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62" w:rsidRPr="00943236" w:rsidRDefault="00B23B62" w:rsidP="00B23B62">
      <w:pPr>
        <w:spacing w:line="400" w:lineRule="exact"/>
        <w:ind w:firstLineChars="200" w:firstLine="31680"/>
        <w:jc w:val="center"/>
        <w:rPr>
          <w:rFonts w:ascii="宋体"/>
          <w:sz w:val="36"/>
          <w:szCs w:val="36"/>
        </w:rPr>
      </w:pPr>
      <w:r w:rsidRPr="00943236">
        <w:rPr>
          <w:rFonts w:ascii="宋体" w:hAnsi="宋体" w:hint="eastAsia"/>
          <w:sz w:val="36"/>
          <w:szCs w:val="36"/>
        </w:rPr>
        <w:t>基于</w:t>
      </w:r>
      <w:r w:rsidRPr="00943236">
        <w:rPr>
          <w:rFonts w:ascii="宋体" w:hAnsi="宋体"/>
          <w:sz w:val="36"/>
          <w:szCs w:val="36"/>
        </w:rPr>
        <w:t>DSP</w:t>
      </w:r>
      <w:r w:rsidRPr="00943236">
        <w:rPr>
          <w:rFonts w:ascii="宋体" w:hAnsi="宋体" w:hint="eastAsia"/>
          <w:sz w:val="36"/>
          <w:szCs w:val="36"/>
        </w:rPr>
        <w:t>的永磁同步电动机伺服</w:t>
      </w:r>
      <w:bookmarkStart w:id="0" w:name="_GoBack"/>
      <w:bookmarkEnd w:id="0"/>
      <w:r w:rsidRPr="00943236">
        <w:rPr>
          <w:rFonts w:ascii="宋体" w:hAnsi="宋体" w:hint="eastAsia"/>
          <w:sz w:val="36"/>
          <w:szCs w:val="36"/>
        </w:rPr>
        <w:t>系统设计</w:t>
      </w:r>
    </w:p>
    <w:p w:rsidR="00B23B62" w:rsidRPr="006B1F80" w:rsidRDefault="00B23B62" w:rsidP="00943236">
      <w:pPr>
        <w:spacing w:line="400" w:lineRule="exact"/>
        <w:ind w:firstLineChars="200" w:firstLine="31680"/>
        <w:jc w:val="center"/>
        <w:rPr>
          <w:b/>
          <w:szCs w:val="21"/>
        </w:rPr>
      </w:pPr>
      <w:r w:rsidRPr="006B1F80">
        <w:rPr>
          <w:rFonts w:hint="eastAsia"/>
          <w:b/>
          <w:szCs w:val="21"/>
        </w:rPr>
        <w:t>郭卫杰</w:t>
      </w:r>
      <w:r>
        <w:rPr>
          <w:rFonts w:hint="eastAsia"/>
          <w:b/>
          <w:szCs w:val="21"/>
        </w:rPr>
        <w:t>，曹晓明</w:t>
      </w:r>
    </w:p>
    <w:p w:rsidR="00B23B62" w:rsidRPr="00943236" w:rsidRDefault="00B23B62" w:rsidP="00943236">
      <w:pPr>
        <w:spacing w:line="400" w:lineRule="exact"/>
        <w:ind w:firstLineChars="200" w:firstLine="31680"/>
        <w:jc w:val="center"/>
        <w:rPr>
          <w:rFonts w:ascii="宋体"/>
          <w:sz w:val="18"/>
          <w:szCs w:val="18"/>
        </w:rPr>
      </w:pPr>
      <w:r w:rsidRPr="00943236">
        <w:rPr>
          <w:rFonts w:ascii="宋体" w:hAnsi="宋体" w:hint="eastAsia"/>
          <w:sz w:val="18"/>
          <w:szCs w:val="18"/>
        </w:rPr>
        <w:t>（中国船舶科学研究中心，江苏</w:t>
      </w:r>
      <w:r w:rsidRPr="00943236">
        <w:rPr>
          <w:rFonts w:ascii="宋体" w:hAnsi="宋体"/>
          <w:sz w:val="18"/>
          <w:szCs w:val="18"/>
        </w:rPr>
        <w:t xml:space="preserve"> </w:t>
      </w:r>
      <w:r w:rsidRPr="00943236">
        <w:rPr>
          <w:rFonts w:ascii="宋体" w:hAnsi="宋体" w:hint="eastAsia"/>
          <w:sz w:val="18"/>
          <w:szCs w:val="18"/>
        </w:rPr>
        <w:t>无锡</w:t>
      </w:r>
      <w:r w:rsidRPr="00943236">
        <w:rPr>
          <w:rFonts w:ascii="宋体" w:hAnsi="宋体"/>
          <w:sz w:val="18"/>
          <w:szCs w:val="18"/>
        </w:rPr>
        <w:t xml:space="preserve"> 214082 </w:t>
      </w:r>
      <w:r w:rsidRPr="00943236">
        <w:rPr>
          <w:rFonts w:ascii="宋体" w:hAnsi="宋体" w:hint="eastAsia"/>
          <w:sz w:val="18"/>
          <w:szCs w:val="18"/>
        </w:rPr>
        <w:t>）</w:t>
      </w:r>
    </w:p>
    <w:p w:rsidR="00B23B62" w:rsidRPr="006B1F80" w:rsidRDefault="00B23B62" w:rsidP="00A25D3B">
      <w:pPr>
        <w:spacing w:line="400" w:lineRule="exact"/>
        <w:rPr>
          <w:sz w:val="18"/>
          <w:szCs w:val="18"/>
        </w:rPr>
      </w:pPr>
      <w:r w:rsidRPr="006B1F80">
        <w:rPr>
          <w:rFonts w:hint="eastAsia"/>
          <w:b/>
          <w:sz w:val="18"/>
          <w:szCs w:val="18"/>
        </w:rPr>
        <w:t>摘要：</w:t>
      </w:r>
      <w:r w:rsidRPr="00943236">
        <w:rPr>
          <w:rFonts w:ascii="宋体" w:hAnsi="宋体" w:hint="eastAsia"/>
          <w:sz w:val="18"/>
          <w:szCs w:val="18"/>
        </w:rPr>
        <w:t>本文以永磁同步电动机为控制对象，设计以</w:t>
      </w:r>
      <w:r w:rsidRPr="00943236">
        <w:rPr>
          <w:rFonts w:ascii="宋体" w:hAnsi="宋体"/>
          <w:sz w:val="18"/>
          <w:szCs w:val="18"/>
        </w:rPr>
        <w:t>DSP</w:t>
      </w:r>
      <w:r w:rsidRPr="00943236">
        <w:rPr>
          <w:rFonts w:ascii="宋体" w:hAnsi="宋体" w:hint="eastAsia"/>
          <w:sz w:val="18"/>
          <w:szCs w:val="18"/>
        </w:rPr>
        <w:t>为控制核心、</w:t>
      </w:r>
      <w:r w:rsidRPr="00943236">
        <w:rPr>
          <w:rFonts w:ascii="宋体" w:hAnsi="宋体"/>
          <w:sz w:val="18"/>
          <w:szCs w:val="18"/>
        </w:rPr>
        <w:t>IPM</w:t>
      </w:r>
      <w:r w:rsidRPr="00943236">
        <w:rPr>
          <w:rFonts w:ascii="宋体" w:hAnsi="宋体" w:hint="eastAsia"/>
          <w:sz w:val="18"/>
          <w:szCs w:val="18"/>
        </w:rPr>
        <w:t>为驱动核心的伺服驱动系统，具有</w:t>
      </w:r>
      <w:r w:rsidRPr="00943236">
        <w:rPr>
          <w:rFonts w:ascii="宋体" w:hAnsi="宋体"/>
          <w:sz w:val="18"/>
          <w:szCs w:val="18"/>
        </w:rPr>
        <w:t>CAN</w:t>
      </w:r>
      <w:r w:rsidRPr="00943236">
        <w:rPr>
          <w:rFonts w:ascii="宋体" w:hAnsi="宋体" w:hint="eastAsia"/>
          <w:sz w:val="18"/>
          <w:szCs w:val="18"/>
        </w:rPr>
        <w:t>总线通讯功能。该驱动控制系统响应速度快、控制精度高，具有良好的应用前景。</w:t>
      </w:r>
    </w:p>
    <w:p w:rsidR="00B23B62" w:rsidRPr="006B1F80" w:rsidRDefault="00B23B62" w:rsidP="00A25D3B">
      <w:pPr>
        <w:spacing w:line="400" w:lineRule="exact"/>
        <w:rPr>
          <w:sz w:val="18"/>
          <w:szCs w:val="18"/>
        </w:rPr>
      </w:pPr>
      <w:r w:rsidRPr="006B1F80">
        <w:rPr>
          <w:rFonts w:hint="eastAsia"/>
          <w:b/>
          <w:sz w:val="18"/>
          <w:szCs w:val="18"/>
        </w:rPr>
        <w:t>关键词：</w:t>
      </w:r>
      <w:r w:rsidRPr="00943236">
        <w:rPr>
          <w:rFonts w:ascii="宋体" w:hAnsi="宋体" w:hint="eastAsia"/>
          <w:sz w:val="18"/>
          <w:szCs w:val="18"/>
        </w:rPr>
        <w:t>永磁同步电动机、</w:t>
      </w:r>
      <w:r w:rsidRPr="00943236">
        <w:rPr>
          <w:rFonts w:ascii="宋体" w:hAnsi="宋体"/>
          <w:sz w:val="18"/>
          <w:szCs w:val="18"/>
        </w:rPr>
        <w:t>DSP</w:t>
      </w:r>
      <w:r w:rsidRPr="00943236">
        <w:rPr>
          <w:rFonts w:ascii="宋体" w:hAnsi="宋体" w:hint="eastAsia"/>
          <w:sz w:val="18"/>
          <w:szCs w:val="18"/>
        </w:rPr>
        <w:t>、</w:t>
      </w:r>
      <w:r w:rsidRPr="00943236">
        <w:rPr>
          <w:rFonts w:ascii="宋体" w:hAnsi="宋体"/>
          <w:sz w:val="18"/>
          <w:szCs w:val="18"/>
        </w:rPr>
        <w:t>IPM</w:t>
      </w:r>
      <w:r w:rsidRPr="00943236">
        <w:rPr>
          <w:rFonts w:ascii="宋体" w:hAnsi="宋体" w:hint="eastAsia"/>
          <w:sz w:val="18"/>
          <w:szCs w:val="18"/>
        </w:rPr>
        <w:t>、伺服驱动系统</w:t>
      </w:r>
    </w:p>
    <w:p w:rsidR="00B23B62" w:rsidRPr="00E50DE2" w:rsidRDefault="00B23B62" w:rsidP="00FC111F">
      <w:pPr>
        <w:pStyle w:val="2111"/>
        <w:spacing w:beforeLines="0" w:afterLines="0" w:line="300" w:lineRule="auto"/>
        <w:rPr>
          <w:rFonts w:eastAsia="宋体" w:cs="Times New Roman"/>
          <w:sz w:val="21"/>
          <w:szCs w:val="21"/>
        </w:rPr>
      </w:pPr>
      <w:r w:rsidRPr="00E50DE2">
        <w:rPr>
          <w:rFonts w:eastAsia="宋体" w:cs="Times New Roman"/>
          <w:sz w:val="21"/>
          <w:szCs w:val="21"/>
        </w:rPr>
        <w:t xml:space="preserve">0 </w:t>
      </w:r>
      <w:r w:rsidRPr="00E50DE2">
        <w:rPr>
          <w:rFonts w:eastAsia="宋体" w:cs="Times New Roman" w:hint="eastAsia"/>
          <w:sz w:val="21"/>
          <w:szCs w:val="21"/>
        </w:rPr>
        <w:t>前言</w:t>
      </w:r>
    </w:p>
    <w:p w:rsidR="00B23B62" w:rsidRPr="006B1F80" w:rsidRDefault="00B23B62" w:rsidP="00943236">
      <w:pPr>
        <w:spacing w:line="300" w:lineRule="auto"/>
        <w:ind w:firstLineChars="200" w:firstLine="31680"/>
        <w:rPr>
          <w:szCs w:val="21"/>
        </w:rPr>
      </w:pPr>
      <w:r w:rsidRPr="006B1F80">
        <w:rPr>
          <w:rFonts w:hAnsi="宋体" w:hint="eastAsia"/>
          <w:szCs w:val="21"/>
        </w:rPr>
        <w:t>随着高性能的数字信号处理器</w:t>
      </w:r>
      <w:r w:rsidRPr="006B1F80">
        <w:rPr>
          <w:szCs w:val="21"/>
        </w:rPr>
        <w:t>DSP</w:t>
      </w:r>
      <w:r w:rsidRPr="006B1F80">
        <w:rPr>
          <w:rFonts w:hAnsi="宋体" w:hint="eastAsia"/>
          <w:szCs w:val="21"/>
        </w:rPr>
        <w:t>的迅速发展，伺服控制系统的全数字化发展成为必然。数字控制系统相比模拟控制系统有着巨大的优势，不仅元件数目大大的减少，软件的升级更新也非常方便。无论是</w:t>
      </w:r>
      <w:r w:rsidRPr="006B1F80">
        <w:rPr>
          <w:szCs w:val="21"/>
        </w:rPr>
        <w:t>BLDCM</w:t>
      </w:r>
      <w:r w:rsidRPr="006B1F80">
        <w:rPr>
          <w:rFonts w:hAnsi="宋体" w:hint="eastAsia"/>
          <w:szCs w:val="21"/>
        </w:rPr>
        <w:t>、</w:t>
      </w:r>
      <w:r w:rsidRPr="006B1F80">
        <w:rPr>
          <w:szCs w:val="21"/>
        </w:rPr>
        <w:t>PMSM</w:t>
      </w:r>
      <w:r w:rsidRPr="006B1F80">
        <w:rPr>
          <w:rFonts w:hAnsi="宋体" w:hint="eastAsia"/>
          <w:szCs w:val="21"/>
        </w:rPr>
        <w:t>还是其他感应电机构成的伺服系统，都可以采用同一的硬件设计</w:t>
      </w:r>
      <w:r w:rsidRPr="00FC111F">
        <w:rPr>
          <w:rFonts w:hAnsi="宋体"/>
          <w:szCs w:val="21"/>
          <w:vertAlign w:val="superscript"/>
        </w:rPr>
        <w:t>[1]</w:t>
      </w:r>
      <w:r w:rsidRPr="006B1F80">
        <w:rPr>
          <w:rFonts w:hAnsi="宋体" w:hint="eastAsia"/>
          <w:szCs w:val="21"/>
        </w:rPr>
        <w:t>。这样也使得伺服驱动器有了广泛的通用性，针对不同的控制对象，只需要移植相对应的软件就可以实现对其它电机的控制，这也是数字伺服系统的一个非常好的优点。</w:t>
      </w:r>
    </w:p>
    <w:p w:rsidR="00B23B62" w:rsidRPr="00E50DE2" w:rsidRDefault="00B23B62" w:rsidP="00FC111F">
      <w:pPr>
        <w:pStyle w:val="2111"/>
        <w:spacing w:beforeLines="0" w:afterLines="0" w:line="300" w:lineRule="auto"/>
        <w:rPr>
          <w:rFonts w:eastAsia="宋体" w:cs="Times New Roman"/>
          <w:sz w:val="21"/>
          <w:szCs w:val="21"/>
        </w:rPr>
      </w:pPr>
      <w:bookmarkStart w:id="1" w:name="_Toc279865562"/>
      <w:bookmarkStart w:id="2" w:name="_Toc280148498"/>
      <w:r w:rsidRPr="00E50DE2">
        <w:rPr>
          <w:rFonts w:eastAsia="宋体" w:cs="Times New Roman"/>
          <w:sz w:val="21"/>
          <w:szCs w:val="21"/>
        </w:rPr>
        <w:t xml:space="preserve">1 </w:t>
      </w:r>
      <w:r w:rsidRPr="00E50DE2">
        <w:rPr>
          <w:rFonts w:eastAsia="宋体" w:cs="Times New Roman" w:hint="eastAsia"/>
          <w:sz w:val="21"/>
          <w:szCs w:val="21"/>
        </w:rPr>
        <w:t>系统硬件的总体结构</w:t>
      </w:r>
      <w:bookmarkEnd w:id="1"/>
      <w:bookmarkEnd w:id="2"/>
    </w:p>
    <w:p w:rsidR="00B23B62" w:rsidRPr="006B1F80" w:rsidRDefault="00B23B62" w:rsidP="00943236">
      <w:pPr>
        <w:spacing w:line="300" w:lineRule="auto"/>
        <w:ind w:firstLineChars="200" w:firstLine="31680"/>
        <w:rPr>
          <w:szCs w:val="21"/>
        </w:rPr>
      </w:pPr>
      <w:r w:rsidRPr="006B1F80">
        <w:rPr>
          <w:rFonts w:hAnsi="宋体" w:hint="eastAsia"/>
          <w:szCs w:val="21"/>
        </w:rPr>
        <w:t>本文研究的永磁同步电动机控制系统硬件框图如图</w:t>
      </w:r>
      <w:r w:rsidRPr="006B1F80">
        <w:rPr>
          <w:rFonts w:hAnsi="宋体"/>
          <w:szCs w:val="21"/>
        </w:rPr>
        <w:t>1</w:t>
      </w:r>
      <w:r w:rsidRPr="006B1F80">
        <w:rPr>
          <w:rFonts w:hAnsi="宋体" w:hint="eastAsia"/>
          <w:szCs w:val="21"/>
        </w:rPr>
        <w:t>所示，主要包括控制板、功率驱动板两大部分</w:t>
      </w:r>
      <w:r w:rsidRPr="00FC111F">
        <w:rPr>
          <w:rFonts w:hAnsi="宋体"/>
          <w:szCs w:val="21"/>
          <w:vertAlign w:val="superscript"/>
        </w:rPr>
        <w:t>[2]</w:t>
      </w:r>
      <w:r w:rsidRPr="006B1F80">
        <w:rPr>
          <w:rFonts w:hAnsi="宋体" w:hint="eastAsia"/>
          <w:szCs w:val="21"/>
        </w:rPr>
        <w:t>。控制板是以</w:t>
      </w:r>
      <w:r w:rsidRPr="006B1F80">
        <w:rPr>
          <w:szCs w:val="21"/>
        </w:rPr>
        <w:t>TI</w:t>
      </w:r>
      <w:r w:rsidRPr="006B1F80">
        <w:rPr>
          <w:rFonts w:hAnsi="宋体" w:hint="eastAsia"/>
          <w:szCs w:val="21"/>
        </w:rPr>
        <w:t>公司的电机控制芯片</w:t>
      </w:r>
      <w:r w:rsidRPr="006B1F80">
        <w:rPr>
          <w:szCs w:val="21"/>
        </w:rPr>
        <w:t>TMS</w:t>
      </w:r>
      <w:smartTag w:uri="urn:schemas-microsoft-com:office:smarttags" w:element="chmetcnv">
        <w:smartTagPr>
          <w:attr w:name="TCSC" w:val="0"/>
          <w:attr w:name="NumberType" w:val="1"/>
          <w:attr w:name="Negative" w:val="False"/>
          <w:attr w:name="HasSpace" w:val="False"/>
          <w:attr w:name="SourceValue" w:val="320"/>
          <w:attr w:name="UnitName" w:val="F"/>
        </w:smartTagPr>
        <w:r w:rsidRPr="006B1F80">
          <w:rPr>
            <w:szCs w:val="21"/>
          </w:rPr>
          <w:t>320F</w:t>
        </w:r>
      </w:smartTag>
      <w:r w:rsidRPr="006B1F80">
        <w:rPr>
          <w:szCs w:val="21"/>
        </w:rPr>
        <w:t>2808</w:t>
      </w:r>
      <w:r w:rsidRPr="006B1F80">
        <w:rPr>
          <w:rFonts w:hAnsi="宋体" w:hint="eastAsia"/>
          <w:szCs w:val="21"/>
        </w:rPr>
        <w:t>为控制核心，并设计了</w:t>
      </w:r>
      <w:r w:rsidRPr="006B1F80">
        <w:rPr>
          <w:szCs w:val="21"/>
        </w:rPr>
        <w:t>AD</w:t>
      </w:r>
      <w:r w:rsidRPr="006B1F80">
        <w:rPr>
          <w:rFonts w:hAnsi="宋体" w:hint="eastAsia"/>
          <w:szCs w:val="21"/>
        </w:rPr>
        <w:t>调理电路、光电编码信号差分接收电路、电平转换电路等电路；功率驱动板采用智能功率模块为逆变器，并设计了电压检测电路、电流检测电路、光电耦合隔离电路、制动回路以及保护电路等一系列外围电路。</w:t>
      </w:r>
    </w:p>
    <w:p w:rsidR="00B23B62" w:rsidRPr="006B1F80" w:rsidRDefault="00B23B62" w:rsidP="00FC111F">
      <w:pPr>
        <w:spacing w:line="300" w:lineRule="auto"/>
        <w:jc w:val="center"/>
        <w:rPr>
          <w:szCs w:val="21"/>
        </w:rPr>
      </w:pPr>
      <w:r w:rsidRPr="006B1F80">
        <w:rPr>
          <w:szCs w:val="21"/>
        </w:rPr>
        <w:object w:dxaOrig="11895" w:dyaOrig="10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86.5pt" o:ole="">
            <v:imagedata r:id="rId6" o:title=""/>
          </v:shape>
          <o:OLEObject Type="Embed" ProgID="Visio.Drawing.11" ShapeID="_x0000_i1025" DrawAspect="Content" ObjectID="_1572433047" r:id="rId7"/>
        </w:object>
      </w:r>
    </w:p>
    <w:p w:rsidR="00B23B62" w:rsidRDefault="00B23B62" w:rsidP="00FC111F">
      <w:pPr>
        <w:spacing w:line="300" w:lineRule="auto"/>
        <w:jc w:val="center"/>
        <w:rPr>
          <w:sz w:val="15"/>
          <w:szCs w:val="15"/>
        </w:rPr>
        <w:sectPr w:rsidR="00B23B62" w:rsidSect="006B1F80">
          <w:footerReference w:type="default" r:id="rId8"/>
          <w:pgSz w:w="11906" w:h="16838"/>
          <w:pgMar w:top="1418" w:right="1418" w:bottom="1418" w:left="1418" w:header="851" w:footer="992" w:gutter="0"/>
          <w:cols w:space="425"/>
          <w:docGrid w:type="lines" w:linePitch="312"/>
        </w:sectPr>
      </w:pPr>
      <w:r w:rsidRPr="00E50DE2">
        <w:rPr>
          <w:rFonts w:hint="eastAsia"/>
          <w:sz w:val="15"/>
          <w:szCs w:val="15"/>
        </w:rPr>
        <w:t>图</w:t>
      </w:r>
      <w:r w:rsidRPr="00E50DE2">
        <w:rPr>
          <w:sz w:val="15"/>
          <w:szCs w:val="15"/>
        </w:rPr>
        <w:t xml:space="preserve">1 </w:t>
      </w:r>
      <w:r w:rsidRPr="00E50DE2">
        <w:rPr>
          <w:rFonts w:hint="eastAsia"/>
          <w:sz w:val="15"/>
          <w:szCs w:val="15"/>
        </w:rPr>
        <w:t>控制系统硬件结构图</w:t>
      </w:r>
    </w:p>
    <w:p w:rsidR="00B23B62" w:rsidRPr="00E50DE2" w:rsidRDefault="00B23B62" w:rsidP="00FC111F">
      <w:pPr>
        <w:spacing w:line="300" w:lineRule="auto"/>
        <w:jc w:val="center"/>
        <w:rPr>
          <w:sz w:val="15"/>
          <w:szCs w:val="15"/>
        </w:rPr>
      </w:pPr>
    </w:p>
    <w:p w:rsidR="00B23B62" w:rsidRPr="00E50DE2" w:rsidRDefault="00B23B62" w:rsidP="00FC111F">
      <w:pPr>
        <w:pStyle w:val="2111"/>
        <w:spacing w:beforeLines="0" w:afterLines="0" w:line="300" w:lineRule="auto"/>
        <w:rPr>
          <w:rFonts w:eastAsia="宋体" w:cs="Times New Roman"/>
          <w:sz w:val="21"/>
          <w:szCs w:val="21"/>
        </w:rPr>
      </w:pPr>
      <w:bookmarkStart w:id="3" w:name="_Toc279865563"/>
      <w:bookmarkStart w:id="4" w:name="_Toc280148499"/>
      <w:r w:rsidRPr="00E50DE2">
        <w:rPr>
          <w:rFonts w:eastAsia="宋体" w:cs="Times New Roman"/>
          <w:sz w:val="21"/>
          <w:szCs w:val="21"/>
        </w:rPr>
        <w:t>2 DSP</w:t>
      </w:r>
      <w:r w:rsidRPr="00E50DE2">
        <w:rPr>
          <w:rFonts w:eastAsia="宋体" w:cs="Times New Roman" w:hint="eastAsia"/>
          <w:sz w:val="21"/>
          <w:szCs w:val="21"/>
        </w:rPr>
        <w:t>控制板</w:t>
      </w:r>
      <w:bookmarkEnd w:id="3"/>
      <w:bookmarkEnd w:id="4"/>
    </w:p>
    <w:p w:rsidR="00B23B62" w:rsidRPr="00E50DE2" w:rsidRDefault="00B23B62" w:rsidP="00E50DE2">
      <w:pPr>
        <w:pStyle w:val="2111"/>
        <w:spacing w:beforeLines="0" w:afterLines="0" w:line="300" w:lineRule="auto"/>
        <w:rPr>
          <w:rFonts w:eastAsia="宋体" w:cs="Times New Roman"/>
          <w:sz w:val="21"/>
          <w:szCs w:val="21"/>
        </w:rPr>
      </w:pPr>
      <w:bookmarkStart w:id="5" w:name="_Toc279865564"/>
      <w:bookmarkStart w:id="6" w:name="_Toc280148500"/>
      <w:r w:rsidRPr="00E50DE2">
        <w:rPr>
          <w:rFonts w:eastAsia="宋体" w:cs="Times New Roman"/>
          <w:sz w:val="21"/>
          <w:szCs w:val="21"/>
        </w:rPr>
        <w:t>2.1 TMS</w:t>
      </w:r>
      <w:smartTag w:uri="urn:schemas-microsoft-com:office:smarttags" w:element="chmetcnv">
        <w:smartTagPr>
          <w:attr w:name="TCSC" w:val="0"/>
          <w:attr w:name="NumberType" w:val="1"/>
          <w:attr w:name="Negative" w:val="False"/>
          <w:attr w:name="HasSpace" w:val="False"/>
          <w:attr w:name="SourceValue" w:val="320"/>
          <w:attr w:name="UnitName" w:val="F"/>
        </w:smartTagPr>
        <w:r w:rsidRPr="00E50DE2">
          <w:rPr>
            <w:rFonts w:eastAsia="宋体" w:cs="Times New Roman"/>
            <w:sz w:val="21"/>
            <w:szCs w:val="21"/>
          </w:rPr>
          <w:t>320F</w:t>
        </w:r>
      </w:smartTag>
      <w:r w:rsidRPr="00E50DE2">
        <w:rPr>
          <w:rFonts w:eastAsia="宋体" w:cs="Times New Roman"/>
          <w:sz w:val="21"/>
          <w:szCs w:val="21"/>
        </w:rPr>
        <w:t>2808</w:t>
      </w:r>
      <w:r w:rsidRPr="00E50DE2">
        <w:rPr>
          <w:rFonts w:eastAsia="宋体" w:cs="Times New Roman" w:hint="eastAsia"/>
          <w:sz w:val="21"/>
          <w:szCs w:val="21"/>
        </w:rPr>
        <w:t>芯片概述</w:t>
      </w:r>
      <w:bookmarkEnd w:id="5"/>
      <w:bookmarkEnd w:id="6"/>
    </w:p>
    <w:p w:rsidR="00B23B62" w:rsidRPr="006B1F80" w:rsidRDefault="00B23B62" w:rsidP="00943236">
      <w:pPr>
        <w:spacing w:line="300" w:lineRule="auto"/>
        <w:ind w:firstLineChars="200" w:firstLine="31680"/>
        <w:rPr>
          <w:szCs w:val="21"/>
        </w:rPr>
      </w:pPr>
      <w:r w:rsidRPr="006B1F80">
        <w:rPr>
          <w:szCs w:val="21"/>
        </w:rPr>
        <w:t>TMS</w:t>
      </w:r>
      <w:smartTag w:uri="urn:schemas-microsoft-com:office:smarttags" w:element="chmetcnv">
        <w:smartTagPr>
          <w:attr w:name="TCSC" w:val="0"/>
          <w:attr w:name="NumberType" w:val="1"/>
          <w:attr w:name="Negative" w:val="False"/>
          <w:attr w:name="HasSpace" w:val="False"/>
          <w:attr w:name="SourceValue" w:val="320"/>
          <w:attr w:name="UnitName" w:val="F"/>
        </w:smartTagPr>
        <w:r w:rsidRPr="006B1F80">
          <w:rPr>
            <w:szCs w:val="21"/>
          </w:rPr>
          <w:t>320F</w:t>
        </w:r>
      </w:smartTag>
      <w:r w:rsidRPr="006B1F80">
        <w:rPr>
          <w:szCs w:val="21"/>
        </w:rPr>
        <w:t>2808</w:t>
      </w:r>
      <w:r w:rsidRPr="006B1F80">
        <w:rPr>
          <w:rFonts w:hint="eastAsia"/>
          <w:szCs w:val="21"/>
        </w:rPr>
        <w:t>是</w:t>
      </w:r>
      <w:r w:rsidRPr="006B1F80">
        <w:rPr>
          <w:szCs w:val="21"/>
        </w:rPr>
        <w:t>TI</w:t>
      </w:r>
      <w:r w:rsidRPr="006B1F80">
        <w:rPr>
          <w:rFonts w:hint="eastAsia"/>
          <w:szCs w:val="21"/>
        </w:rPr>
        <w:t>公司新推出的高性能</w:t>
      </w:r>
      <w:r w:rsidRPr="006B1F80">
        <w:rPr>
          <w:szCs w:val="21"/>
        </w:rPr>
        <w:t>32</w:t>
      </w:r>
      <w:r w:rsidRPr="006B1F80">
        <w:rPr>
          <w:rFonts w:hint="eastAsia"/>
          <w:szCs w:val="21"/>
        </w:rPr>
        <w:t>位数字信号处理器，它具有低成本、低功耗和高性能的特点，特别适合永磁同步电动机的高性能控制。</w:t>
      </w:r>
    </w:p>
    <w:p w:rsidR="00B23B62" w:rsidRPr="006B1F80" w:rsidRDefault="00B23B62" w:rsidP="00943236">
      <w:pPr>
        <w:spacing w:line="300" w:lineRule="auto"/>
        <w:ind w:firstLineChars="200" w:firstLine="31680"/>
        <w:rPr>
          <w:szCs w:val="21"/>
        </w:rPr>
      </w:pPr>
      <w:r w:rsidRPr="006B1F80">
        <w:rPr>
          <w:rFonts w:hint="eastAsia"/>
          <w:szCs w:val="21"/>
        </w:rPr>
        <w:t>它的主要特点如下</w:t>
      </w:r>
      <w:r w:rsidRPr="006B1F80">
        <w:rPr>
          <w:szCs w:val="21"/>
          <w:vertAlign w:val="superscript"/>
        </w:rPr>
        <w:t>[</w:t>
      </w:r>
      <w:r>
        <w:rPr>
          <w:szCs w:val="21"/>
          <w:vertAlign w:val="superscript"/>
        </w:rPr>
        <w:t>3</w:t>
      </w:r>
      <w:r w:rsidRPr="006B1F80">
        <w:rPr>
          <w:szCs w:val="21"/>
          <w:vertAlign w:val="superscript"/>
        </w:rPr>
        <w:t>]</w:t>
      </w:r>
      <w:r w:rsidRPr="006B1F80">
        <w:rPr>
          <w:rFonts w:hint="eastAsia"/>
          <w:szCs w:val="21"/>
        </w:rPr>
        <w:t>：</w:t>
      </w:r>
    </w:p>
    <w:p w:rsidR="00B23B62" w:rsidRPr="006B1F80" w:rsidRDefault="00B23B62" w:rsidP="00943236">
      <w:pPr>
        <w:spacing w:line="300" w:lineRule="auto"/>
        <w:ind w:leftChars="-29" w:left="31680" w:firstLineChars="225" w:firstLine="31680"/>
        <w:rPr>
          <w:szCs w:val="21"/>
        </w:rPr>
      </w:pPr>
      <w:r w:rsidRPr="006B1F80">
        <w:rPr>
          <w:szCs w:val="21"/>
        </w:rPr>
        <w:t xml:space="preserve">(1) </w:t>
      </w:r>
      <w:r w:rsidRPr="006B1F80">
        <w:rPr>
          <w:rFonts w:hint="eastAsia"/>
          <w:szCs w:val="21"/>
        </w:rPr>
        <w:t>高性能静态</w:t>
      </w:r>
      <w:r w:rsidRPr="006B1F80">
        <w:rPr>
          <w:szCs w:val="21"/>
        </w:rPr>
        <w:t>CMOS</w:t>
      </w:r>
      <w:r w:rsidRPr="006B1F80">
        <w:rPr>
          <w:rFonts w:hint="eastAsia"/>
          <w:szCs w:val="21"/>
        </w:rPr>
        <w:t>技术，</w:t>
      </w:r>
      <w:smartTag w:uri="urn:schemas-microsoft-com:office:smarttags" w:element="chmetcnv">
        <w:smartTagPr>
          <w:attr w:name="TCSC" w:val="0"/>
          <w:attr w:name="NumberType" w:val="1"/>
          <w:attr w:name="Negative" w:val="False"/>
          <w:attr w:name="HasSpace" w:val="False"/>
          <w:attr w:name="SourceValue" w:val="100"/>
          <w:attr w:name="UnitName" w:val="m"/>
        </w:smartTagPr>
        <w:r w:rsidRPr="006B1F80">
          <w:rPr>
            <w:szCs w:val="21"/>
          </w:rPr>
          <w:t>100M</w:t>
        </w:r>
      </w:smartTag>
      <w:r w:rsidRPr="006B1F80">
        <w:rPr>
          <w:rFonts w:hint="eastAsia"/>
          <w:szCs w:val="21"/>
        </w:rPr>
        <w:t>的主频，</w:t>
      </w:r>
      <w:r w:rsidRPr="006B1F80">
        <w:rPr>
          <w:szCs w:val="21"/>
        </w:rPr>
        <w:t>IO</w:t>
      </w:r>
      <w:r w:rsidRPr="006B1F80">
        <w:rPr>
          <w:rFonts w:hint="eastAsia"/>
          <w:szCs w:val="21"/>
        </w:rPr>
        <w:t>端口电压</w:t>
      </w:r>
      <w:r w:rsidRPr="006B1F80">
        <w:rPr>
          <w:szCs w:val="21"/>
        </w:rPr>
        <w:t>3.3V</w:t>
      </w:r>
      <w:r w:rsidRPr="006B1F80">
        <w:rPr>
          <w:rFonts w:hint="eastAsia"/>
          <w:szCs w:val="21"/>
        </w:rPr>
        <w:t>、核心电压</w:t>
      </w:r>
      <w:r w:rsidRPr="006B1F80">
        <w:rPr>
          <w:szCs w:val="21"/>
        </w:rPr>
        <w:t>1.9V</w:t>
      </w:r>
      <w:r w:rsidRPr="006B1F80">
        <w:rPr>
          <w:rFonts w:hint="eastAsia"/>
          <w:szCs w:val="21"/>
        </w:rPr>
        <w:t>的低功耗设计。</w:t>
      </w:r>
    </w:p>
    <w:p w:rsidR="00B23B62" w:rsidRPr="006B1F80" w:rsidRDefault="00B23B62" w:rsidP="00943236">
      <w:pPr>
        <w:spacing w:line="300" w:lineRule="auto"/>
        <w:ind w:firstLineChars="200" w:firstLine="31680"/>
        <w:rPr>
          <w:szCs w:val="21"/>
        </w:rPr>
      </w:pPr>
      <w:r w:rsidRPr="006B1F80">
        <w:rPr>
          <w:szCs w:val="21"/>
        </w:rPr>
        <w:t xml:space="preserve">(2) </w:t>
      </w:r>
      <w:r w:rsidRPr="006B1F80">
        <w:rPr>
          <w:rFonts w:hint="eastAsia"/>
          <w:szCs w:val="21"/>
        </w:rPr>
        <w:t>高性能</w:t>
      </w:r>
      <w:r w:rsidRPr="006B1F80">
        <w:rPr>
          <w:szCs w:val="21"/>
        </w:rPr>
        <w:t>32</w:t>
      </w:r>
      <w:r w:rsidRPr="006B1F80">
        <w:rPr>
          <w:rFonts w:hint="eastAsia"/>
          <w:szCs w:val="21"/>
        </w:rPr>
        <w:t>位处理器，哈佛总线结构，高速中断响应和处理能力，统一内存设计模式。</w:t>
      </w:r>
    </w:p>
    <w:p w:rsidR="00B23B62" w:rsidRPr="006B1F80" w:rsidRDefault="00B23B62" w:rsidP="00943236">
      <w:pPr>
        <w:spacing w:line="300" w:lineRule="auto"/>
        <w:ind w:firstLineChars="200" w:firstLine="31680"/>
        <w:rPr>
          <w:szCs w:val="21"/>
        </w:rPr>
      </w:pPr>
      <w:r w:rsidRPr="006B1F80">
        <w:rPr>
          <w:szCs w:val="21"/>
        </w:rPr>
        <w:t>(3) 64K*16 FLASH</w:t>
      </w:r>
      <w:r w:rsidRPr="006B1F80">
        <w:rPr>
          <w:rFonts w:hint="eastAsia"/>
          <w:szCs w:val="21"/>
        </w:rPr>
        <w:t>，</w:t>
      </w:r>
      <w:r w:rsidRPr="006B1F80">
        <w:rPr>
          <w:szCs w:val="21"/>
        </w:rPr>
        <w:t>18K*16 SARAM</w:t>
      </w:r>
      <w:r w:rsidRPr="006B1F80">
        <w:rPr>
          <w:rFonts w:hint="eastAsia"/>
          <w:szCs w:val="21"/>
        </w:rPr>
        <w:t>，</w:t>
      </w:r>
      <w:r w:rsidRPr="006B1F80">
        <w:rPr>
          <w:szCs w:val="21"/>
        </w:rPr>
        <w:t>4K*16 Boot ROM</w:t>
      </w:r>
      <w:r w:rsidRPr="006B1F80">
        <w:rPr>
          <w:rFonts w:hint="eastAsia"/>
          <w:szCs w:val="21"/>
        </w:rPr>
        <w:t>。</w:t>
      </w:r>
    </w:p>
    <w:p w:rsidR="00B23B62" w:rsidRPr="006B1F80" w:rsidRDefault="00B23B62" w:rsidP="00943236">
      <w:pPr>
        <w:spacing w:line="300" w:lineRule="auto"/>
        <w:ind w:firstLineChars="200" w:firstLine="31680"/>
        <w:rPr>
          <w:szCs w:val="21"/>
        </w:rPr>
      </w:pPr>
      <w:r w:rsidRPr="006B1F80">
        <w:rPr>
          <w:szCs w:val="21"/>
        </w:rPr>
        <w:t>(4) 2</w:t>
      </w:r>
      <w:r w:rsidRPr="006B1F80">
        <w:rPr>
          <w:rFonts w:hint="eastAsia"/>
          <w:szCs w:val="21"/>
        </w:rPr>
        <w:t>个</w:t>
      </w:r>
      <w:r w:rsidRPr="006B1F80">
        <w:rPr>
          <w:szCs w:val="21"/>
        </w:rPr>
        <w:t>8</w:t>
      </w:r>
      <w:r w:rsidRPr="006B1F80">
        <w:rPr>
          <w:rFonts w:hint="eastAsia"/>
          <w:szCs w:val="21"/>
        </w:rPr>
        <w:t>通道</w:t>
      </w:r>
      <w:r w:rsidRPr="006B1F80">
        <w:rPr>
          <w:szCs w:val="21"/>
        </w:rPr>
        <w:t>12</w:t>
      </w:r>
      <w:r w:rsidRPr="006B1F80">
        <w:rPr>
          <w:rFonts w:hint="eastAsia"/>
          <w:szCs w:val="21"/>
        </w:rPr>
        <w:t>位高速、高精度</w:t>
      </w:r>
      <w:r w:rsidRPr="006B1F80">
        <w:rPr>
          <w:szCs w:val="21"/>
        </w:rPr>
        <w:t>ADC</w:t>
      </w:r>
      <w:r w:rsidRPr="006B1F80">
        <w:rPr>
          <w:rFonts w:hint="eastAsia"/>
          <w:szCs w:val="21"/>
        </w:rPr>
        <w:t>；</w:t>
      </w:r>
      <w:r w:rsidRPr="006B1F80">
        <w:rPr>
          <w:szCs w:val="21"/>
        </w:rPr>
        <w:t>12</w:t>
      </w:r>
      <w:r w:rsidRPr="006B1F80">
        <w:rPr>
          <w:rFonts w:hint="eastAsia"/>
          <w:szCs w:val="21"/>
        </w:rPr>
        <w:t>路</w:t>
      </w:r>
      <w:r w:rsidRPr="006B1F80">
        <w:rPr>
          <w:szCs w:val="21"/>
        </w:rPr>
        <w:t>PWM</w:t>
      </w:r>
      <w:r w:rsidRPr="006B1F80">
        <w:rPr>
          <w:rFonts w:hint="eastAsia"/>
          <w:szCs w:val="21"/>
        </w:rPr>
        <w:t>信号输出，可达到</w:t>
      </w:r>
      <w:r w:rsidRPr="006B1F80">
        <w:rPr>
          <w:szCs w:val="21"/>
        </w:rPr>
        <w:t>500KHz</w:t>
      </w:r>
      <w:r w:rsidRPr="006B1F80">
        <w:rPr>
          <w:rFonts w:hint="eastAsia"/>
          <w:szCs w:val="21"/>
        </w:rPr>
        <w:t>高分辨率；增强型</w:t>
      </w:r>
      <w:r w:rsidRPr="006B1F80">
        <w:rPr>
          <w:szCs w:val="21"/>
        </w:rPr>
        <w:t>CAN</w:t>
      </w:r>
      <w:r w:rsidRPr="006B1F80">
        <w:rPr>
          <w:rFonts w:hint="eastAsia"/>
          <w:szCs w:val="21"/>
        </w:rPr>
        <w:t>总线控制器，可实现高性能的网络化控制系统；增强型正交脉冲编码器模块</w:t>
      </w:r>
      <w:r w:rsidRPr="006B1F80">
        <w:rPr>
          <w:szCs w:val="21"/>
        </w:rPr>
        <w:t>(eQEP)</w:t>
      </w:r>
      <w:r w:rsidRPr="006B1F80">
        <w:rPr>
          <w:rFonts w:hint="eastAsia"/>
          <w:szCs w:val="21"/>
        </w:rPr>
        <w:t>，用在高性能的运动和位置控制系统中；还包括基本的</w:t>
      </w:r>
      <w:r w:rsidRPr="006B1F80">
        <w:rPr>
          <w:szCs w:val="21"/>
        </w:rPr>
        <w:t>JTAG</w:t>
      </w:r>
      <w:r w:rsidRPr="006B1F80">
        <w:rPr>
          <w:rFonts w:hint="eastAsia"/>
          <w:szCs w:val="21"/>
        </w:rPr>
        <w:t>、</w:t>
      </w:r>
      <w:r w:rsidRPr="006B1F80">
        <w:rPr>
          <w:szCs w:val="21"/>
        </w:rPr>
        <w:t>SCI</w:t>
      </w:r>
      <w:r w:rsidRPr="006B1F80">
        <w:rPr>
          <w:rFonts w:hint="eastAsia"/>
          <w:szCs w:val="21"/>
        </w:rPr>
        <w:t>、</w:t>
      </w:r>
      <w:r w:rsidRPr="006B1F80">
        <w:rPr>
          <w:szCs w:val="21"/>
        </w:rPr>
        <w:t>SPI</w:t>
      </w:r>
      <w:r w:rsidRPr="006B1F80">
        <w:rPr>
          <w:rFonts w:hint="eastAsia"/>
          <w:szCs w:val="21"/>
        </w:rPr>
        <w:t>接口。</w:t>
      </w:r>
    </w:p>
    <w:p w:rsidR="00B23B62" w:rsidRPr="00E50DE2" w:rsidRDefault="00B23B62" w:rsidP="00E50DE2">
      <w:pPr>
        <w:pStyle w:val="2111"/>
        <w:spacing w:beforeLines="0" w:afterLines="0" w:line="300" w:lineRule="auto"/>
        <w:rPr>
          <w:rFonts w:eastAsia="宋体" w:cs="Times New Roman"/>
          <w:sz w:val="21"/>
          <w:szCs w:val="21"/>
        </w:rPr>
      </w:pPr>
      <w:bookmarkStart w:id="7" w:name="_Toc279865565"/>
      <w:bookmarkStart w:id="8" w:name="_Toc280148501"/>
      <w:r w:rsidRPr="00E50DE2">
        <w:rPr>
          <w:rFonts w:eastAsia="宋体" w:cs="Times New Roman"/>
          <w:sz w:val="21"/>
          <w:szCs w:val="21"/>
        </w:rPr>
        <w:t xml:space="preserve">2.2 </w:t>
      </w:r>
      <w:r w:rsidRPr="00E50DE2">
        <w:rPr>
          <w:rFonts w:eastAsia="宋体" w:cs="Times New Roman" w:hint="eastAsia"/>
          <w:sz w:val="21"/>
          <w:szCs w:val="21"/>
        </w:rPr>
        <w:t>电源电压转换电路</w:t>
      </w:r>
      <w:bookmarkEnd w:id="7"/>
      <w:bookmarkEnd w:id="8"/>
    </w:p>
    <w:p w:rsidR="00B23B62" w:rsidRPr="006B1F80" w:rsidRDefault="00B23B62" w:rsidP="00943236">
      <w:pPr>
        <w:spacing w:line="300" w:lineRule="auto"/>
        <w:ind w:firstLineChars="200" w:firstLine="31680"/>
        <w:rPr>
          <w:szCs w:val="21"/>
        </w:rPr>
      </w:pPr>
      <w:r w:rsidRPr="006B1F80">
        <w:rPr>
          <w:szCs w:val="21"/>
        </w:rPr>
        <w:t>F2808</w:t>
      </w:r>
      <w:r w:rsidRPr="006B1F80">
        <w:rPr>
          <w:rFonts w:hint="eastAsia"/>
          <w:szCs w:val="21"/>
        </w:rPr>
        <w:t>芯片有多种电源引脚，包括：</w:t>
      </w:r>
      <w:r w:rsidRPr="006B1F80">
        <w:rPr>
          <w:szCs w:val="21"/>
        </w:rPr>
        <w:t>CPU</w:t>
      </w:r>
      <w:r w:rsidRPr="006B1F80">
        <w:rPr>
          <w:rFonts w:hint="eastAsia"/>
          <w:szCs w:val="21"/>
        </w:rPr>
        <w:t>核的电源</w:t>
      </w:r>
      <w:r w:rsidRPr="006B1F80">
        <w:rPr>
          <w:szCs w:val="21"/>
        </w:rPr>
        <w:t>(VDD)</w:t>
      </w:r>
      <w:r w:rsidRPr="006B1F80">
        <w:rPr>
          <w:rFonts w:hint="eastAsia"/>
          <w:szCs w:val="21"/>
        </w:rPr>
        <w:t>，</w:t>
      </w:r>
      <w:r w:rsidRPr="006B1F80">
        <w:rPr>
          <w:szCs w:val="21"/>
        </w:rPr>
        <w:t>I/O</w:t>
      </w:r>
      <w:r w:rsidRPr="006B1F80">
        <w:rPr>
          <w:rFonts w:hint="eastAsia"/>
          <w:szCs w:val="21"/>
        </w:rPr>
        <w:t>电源</w:t>
      </w:r>
      <w:r w:rsidRPr="006B1F80">
        <w:rPr>
          <w:szCs w:val="21"/>
        </w:rPr>
        <w:t>(VDDIO)</w:t>
      </w:r>
      <w:r w:rsidRPr="006B1F80">
        <w:rPr>
          <w:rFonts w:hint="eastAsia"/>
          <w:szCs w:val="21"/>
        </w:rPr>
        <w:t>，</w:t>
      </w:r>
      <w:r w:rsidRPr="006B1F80">
        <w:rPr>
          <w:szCs w:val="21"/>
        </w:rPr>
        <w:t>ADC</w:t>
      </w:r>
      <w:r w:rsidRPr="006B1F80">
        <w:rPr>
          <w:rFonts w:hint="eastAsia"/>
          <w:szCs w:val="21"/>
        </w:rPr>
        <w:t>模拟电源引脚</w:t>
      </w:r>
      <w:r w:rsidRPr="006B1F80">
        <w:rPr>
          <w:szCs w:val="21"/>
        </w:rPr>
        <w:t>(VDDA2</w:t>
      </w:r>
      <w:r w:rsidRPr="006B1F80">
        <w:rPr>
          <w:rFonts w:hint="eastAsia"/>
          <w:szCs w:val="21"/>
        </w:rPr>
        <w:t>，</w:t>
      </w:r>
      <w:r w:rsidRPr="006B1F80">
        <w:rPr>
          <w:szCs w:val="21"/>
        </w:rPr>
        <w:t>VDDAIO)</w:t>
      </w:r>
      <w:r w:rsidRPr="006B1F80">
        <w:rPr>
          <w:rFonts w:hint="eastAsia"/>
          <w:szCs w:val="21"/>
        </w:rPr>
        <w:t>，</w:t>
      </w:r>
      <w:r w:rsidRPr="006B1F80">
        <w:rPr>
          <w:szCs w:val="21"/>
        </w:rPr>
        <w:t>ADC</w:t>
      </w:r>
      <w:r w:rsidRPr="006B1F80">
        <w:rPr>
          <w:rFonts w:hint="eastAsia"/>
          <w:szCs w:val="21"/>
        </w:rPr>
        <w:t>核电源</w:t>
      </w:r>
      <w:r w:rsidRPr="006B1F80">
        <w:rPr>
          <w:szCs w:val="21"/>
        </w:rPr>
        <w:t>(VDD</w:t>
      </w:r>
      <w:smartTag w:uri="urn:schemas-microsoft-com:office:smarttags" w:element="chmetcnv">
        <w:smartTagPr>
          <w:attr w:name="TCSC" w:val="0"/>
          <w:attr w:name="NumberType" w:val="1"/>
          <w:attr w:name="Negative" w:val="False"/>
          <w:attr w:name="HasSpace" w:val="False"/>
          <w:attr w:name="SourceValue" w:val="1"/>
          <w:attr w:name="UnitName" w:val="a"/>
        </w:smartTagPr>
        <w:r w:rsidRPr="006B1F80">
          <w:rPr>
            <w:szCs w:val="21"/>
          </w:rPr>
          <w:t>1A</w:t>
        </w:r>
      </w:smartTag>
      <w:r w:rsidRPr="006B1F80">
        <w:rPr>
          <w:szCs w:val="21"/>
        </w:rPr>
        <w:t>18</w:t>
      </w:r>
      <w:r w:rsidRPr="006B1F80">
        <w:rPr>
          <w:rFonts w:hint="eastAsia"/>
          <w:szCs w:val="21"/>
        </w:rPr>
        <w:t>，</w:t>
      </w:r>
      <w:r w:rsidRPr="006B1F80">
        <w:rPr>
          <w:szCs w:val="21"/>
        </w:rPr>
        <w:t>VDD</w:t>
      </w:r>
      <w:smartTag w:uri="urn:schemas-microsoft-com:office:smarttags" w:element="chmetcnv">
        <w:smartTagPr>
          <w:attr w:name="TCSC" w:val="0"/>
          <w:attr w:name="NumberType" w:val="1"/>
          <w:attr w:name="Negative" w:val="False"/>
          <w:attr w:name="HasSpace" w:val="False"/>
          <w:attr w:name="SourceValue" w:val="2"/>
          <w:attr w:name="UnitName" w:val="a"/>
        </w:smartTagPr>
        <w:r w:rsidRPr="006B1F80">
          <w:rPr>
            <w:szCs w:val="21"/>
          </w:rPr>
          <w:t>2A</w:t>
        </w:r>
      </w:smartTag>
      <w:r w:rsidRPr="006B1F80">
        <w:rPr>
          <w:szCs w:val="21"/>
        </w:rPr>
        <w:t>18)</w:t>
      </w:r>
      <w:r w:rsidRPr="006B1F80">
        <w:rPr>
          <w:rFonts w:hint="eastAsia"/>
          <w:szCs w:val="21"/>
        </w:rPr>
        <w:t>，</w:t>
      </w:r>
      <w:r w:rsidRPr="006B1F80">
        <w:rPr>
          <w:szCs w:val="21"/>
        </w:rPr>
        <w:t>Flash</w:t>
      </w:r>
      <w:r w:rsidRPr="006B1F80">
        <w:rPr>
          <w:rFonts w:hint="eastAsia"/>
          <w:szCs w:val="21"/>
        </w:rPr>
        <w:t>程序电源</w:t>
      </w:r>
      <w:r w:rsidRPr="006B1F80">
        <w:rPr>
          <w:szCs w:val="21"/>
        </w:rPr>
        <w:t>(VDD3VFL)</w:t>
      </w:r>
      <w:r w:rsidRPr="006B1F80">
        <w:rPr>
          <w:rFonts w:hint="eastAsia"/>
          <w:szCs w:val="21"/>
        </w:rPr>
        <w:t>，地电源引脚</w:t>
      </w:r>
      <w:r w:rsidRPr="006B1F80">
        <w:rPr>
          <w:szCs w:val="21"/>
        </w:rPr>
        <w:t>(VSS</w:t>
      </w:r>
      <w:r w:rsidRPr="006B1F80">
        <w:rPr>
          <w:rFonts w:hint="eastAsia"/>
          <w:szCs w:val="21"/>
        </w:rPr>
        <w:t>，</w:t>
      </w:r>
      <w:r w:rsidRPr="006B1F80">
        <w:rPr>
          <w:szCs w:val="21"/>
        </w:rPr>
        <w:t>VSSIO)</w:t>
      </w:r>
      <w:r w:rsidRPr="006B1F80">
        <w:rPr>
          <w:rFonts w:hint="eastAsia"/>
          <w:szCs w:val="21"/>
        </w:rPr>
        <w:t>，</w:t>
      </w:r>
      <w:r w:rsidRPr="006B1F80">
        <w:rPr>
          <w:szCs w:val="21"/>
        </w:rPr>
        <w:t>ADC</w:t>
      </w:r>
      <w:r w:rsidRPr="006B1F80">
        <w:rPr>
          <w:rFonts w:hint="eastAsia"/>
          <w:szCs w:val="21"/>
        </w:rPr>
        <w:t>模拟地</w:t>
      </w:r>
      <w:r w:rsidRPr="006B1F80">
        <w:rPr>
          <w:szCs w:val="21"/>
        </w:rPr>
        <w:t>(VSSA2</w:t>
      </w:r>
      <w:r w:rsidRPr="006B1F80">
        <w:rPr>
          <w:rFonts w:hint="eastAsia"/>
          <w:szCs w:val="21"/>
        </w:rPr>
        <w:t>，</w:t>
      </w:r>
      <w:r w:rsidRPr="006B1F80">
        <w:rPr>
          <w:szCs w:val="21"/>
        </w:rPr>
        <w:t>VSSAIO)</w:t>
      </w:r>
      <w:r w:rsidRPr="006B1F80">
        <w:rPr>
          <w:rFonts w:hint="eastAsia"/>
          <w:szCs w:val="21"/>
        </w:rPr>
        <w:t>，</w:t>
      </w:r>
      <w:r w:rsidRPr="006B1F80">
        <w:rPr>
          <w:szCs w:val="21"/>
        </w:rPr>
        <w:t>ADC</w:t>
      </w:r>
      <w:r w:rsidRPr="006B1F80">
        <w:rPr>
          <w:rFonts w:hint="eastAsia"/>
          <w:szCs w:val="21"/>
        </w:rPr>
        <w:t>模拟</w:t>
      </w:r>
      <w:r w:rsidRPr="006B1F80">
        <w:rPr>
          <w:szCs w:val="21"/>
        </w:rPr>
        <w:t>/</w:t>
      </w:r>
      <w:r w:rsidRPr="006B1F80">
        <w:rPr>
          <w:rFonts w:hint="eastAsia"/>
          <w:szCs w:val="21"/>
        </w:rPr>
        <w:t>内核地（</w:t>
      </w:r>
      <w:r w:rsidRPr="006B1F80">
        <w:rPr>
          <w:szCs w:val="21"/>
        </w:rPr>
        <w:t>VSS1AGND</w:t>
      </w:r>
      <w:r w:rsidRPr="006B1F80">
        <w:rPr>
          <w:rFonts w:hint="eastAsia"/>
          <w:szCs w:val="21"/>
        </w:rPr>
        <w:t>，</w:t>
      </w:r>
      <w:r w:rsidRPr="006B1F80">
        <w:rPr>
          <w:szCs w:val="21"/>
        </w:rPr>
        <w:t>VSS2AGND</w:t>
      </w:r>
      <w:r w:rsidRPr="006B1F80">
        <w:rPr>
          <w:rFonts w:hint="eastAsia"/>
          <w:szCs w:val="21"/>
        </w:rPr>
        <w:t>）。</w:t>
      </w:r>
    </w:p>
    <w:p w:rsidR="00B23B62" w:rsidRPr="006B1F80" w:rsidRDefault="00B23B62" w:rsidP="00943236">
      <w:pPr>
        <w:spacing w:line="300" w:lineRule="auto"/>
        <w:ind w:firstLineChars="200" w:firstLine="31680"/>
        <w:rPr>
          <w:szCs w:val="21"/>
        </w:rPr>
      </w:pPr>
      <w:r w:rsidRPr="006B1F80">
        <w:rPr>
          <w:rFonts w:hint="eastAsia"/>
          <w:szCs w:val="21"/>
        </w:rPr>
        <w:t>所有的电源引脚都必须连接正确，这芯片具有多个给内核、</w:t>
      </w:r>
      <w:r w:rsidRPr="006B1F80">
        <w:rPr>
          <w:szCs w:val="21"/>
        </w:rPr>
        <w:t>I/O</w:t>
      </w:r>
      <w:r w:rsidRPr="006B1F80">
        <w:rPr>
          <w:rFonts w:hint="eastAsia"/>
          <w:szCs w:val="21"/>
        </w:rPr>
        <w:t>和</w:t>
      </w:r>
      <w:r w:rsidRPr="006B1F80">
        <w:rPr>
          <w:szCs w:val="21"/>
        </w:rPr>
        <w:t>ADC</w:t>
      </w:r>
      <w:r w:rsidRPr="006B1F80">
        <w:rPr>
          <w:rFonts w:hint="eastAsia"/>
          <w:szCs w:val="21"/>
        </w:rPr>
        <w:t>模拟供电引脚，所有的这些引脚都必须连接正确的供电电压，特别注意不能让热河引脚悬空。</w:t>
      </w:r>
      <w:r w:rsidRPr="006B1F80">
        <w:rPr>
          <w:szCs w:val="21"/>
        </w:rPr>
        <w:t>I/O</w:t>
      </w:r>
      <w:r w:rsidRPr="006B1F80">
        <w:rPr>
          <w:rFonts w:hint="eastAsia"/>
          <w:szCs w:val="21"/>
        </w:rPr>
        <w:t>引脚的电压是</w:t>
      </w:r>
      <w:r w:rsidRPr="006B1F80">
        <w:rPr>
          <w:szCs w:val="21"/>
        </w:rPr>
        <w:t>3.3V</w:t>
      </w:r>
      <w:r w:rsidRPr="006B1F80">
        <w:rPr>
          <w:rFonts w:hint="eastAsia"/>
          <w:szCs w:val="21"/>
        </w:rPr>
        <w:t>，然而内核的供电电压为</w:t>
      </w:r>
      <w:r w:rsidRPr="006B1F80">
        <w:rPr>
          <w:szCs w:val="21"/>
        </w:rPr>
        <w:t>1.8V</w:t>
      </w:r>
      <w:r w:rsidRPr="006B1F80">
        <w:rPr>
          <w:rFonts w:hint="eastAsia"/>
          <w:szCs w:val="21"/>
        </w:rPr>
        <w:t>。具有可编程的</w:t>
      </w:r>
      <w:r w:rsidRPr="006B1F80">
        <w:rPr>
          <w:szCs w:val="21"/>
        </w:rPr>
        <w:t>Flash</w:t>
      </w:r>
      <w:r w:rsidRPr="006B1F80">
        <w:rPr>
          <w:rFonts w:hint="eastAsia"/>
          <w:szCs w:val="21"/>
        </w:rPr>
        <w:t>，对其供电的引脚必须连接到</w:t>
      </w:r>
      <w:r w:rsidRPr="006B1F80">
        <w:rPr>
          <w:szCs w:val="21"/>
        </w:rPr>
        <w:t>3.3V</w:t>
      </w:r>
      <w:r w:rsidRPr="006B1F80">
        <w:rPr>
          <w:rFonts w:hint="eastAsia"/>
          <w:szCs w:val="21"/>
        </w:rPr>
        <w:t>上。</w:t>
      </w:r>
    </w:p>
    <w:p w:rsidR="00B23B62" w:rsidRPr="006B1F80" w:rsidRDefault="00B23B62" w:rsidP="00943236">
      <w:pPr>
        <w:spacing w:line="300" w:lineRule="auto"/>
        <w:ind w:firstLineChars="200" w:firstLine="31680"/>
        <w:rPr>
          <w:szCs w:val="21"/>
        </w:rPr>
      </w:pPr>
      <w:r w:rsidRPr="006B1F80">
        <w:rPr>
          <w:rFonts w:hint="eastAsia"/>
          <w:szCs w:val="21"/>
        </w:rPr>
        <w:t>由于</w:t>
      </w:r>
      <w:r w:rsidRPr="006B1F80">
        <w:rPr>
          <w:szCs w:val="21"/>
        </w:rPr>
        <w:t>DSP</w:t>
      </w:r>
      <w:r w:rsidRPr="006B1F80">
        <w:rPr>
          <w:rFonts w:hint="eastAsia"/>
          <w:szCs w:val="21"/>
        </w:rPr>
        <w:t>控制板有外接的</w:t>
      </w:r>
      <w:r w:rsidRPr="006B1F80">
        <w:rPr>
          <w:szCs w:val="21"/>
        </w:rPr>
        <w:t>+5V</w:t>
      </w:r>
      <w:r w:rsidRPr="006B1F80">
        <w:rPr>
          <w:rFonts w:hint="eastAsia"/>
          <w:szCs w:val="21"/>
        </w:rPr>
        <w:t>直流电源，通过电压转换芯片</w:t>
      </w:r>
      <w:r w:rsidRPr="006B1F80">
        <w:rPr>
          <w:szCs w:val="21"/>
        </w:rPr>
        <w:t>1117-3.3</w:t>
      </w:r>
      <w:r w:rsidRPr="006B1F80">
        <w:rPr>
          <w:rFonts w:hint="eastAsia"/>
          <w:szCs w:val="21"/>
        </w:rPr>
        <w:t>将</w:t>
      </w:r>
      <w:r w:rsidRPr="006B1F80">
        <w:rPr>
          <w:szCs w:val="21"/>
        </w:rPr>
        <w:t>+5V</w:t>
      </w:r>
      <w:r w:rsidRPr="006B1F80">
        <w:rPr>
          <w:rFonts w:hint="eastAsia"/>
          <w:szCs w:val="21"/>
        </w:rPr>
        <w:t>转换为</w:t>
      </w:r>
      <w:r w:rsidRPr="006B1F80">
        <w:rPr>
          <w:szCs w:val="21"/>
        </w:rPr>
        <w:t>+3.3V</w:t>
      </w:r>
      <w:r w:rsidRPr="006B1F80">
        <w:rPr>
          <w:rFonts w:hint="eastAsia"/>
          <w:szCs w:val="21"/>
        </w:rPr>
        <w:t>，再使用</w:t>
      </w:r>
      <w:r w:rsidRPr="006B1F80">
        <w:rPr>
          <w:szCs w:val="21"/>
        </w:rPr>
        <w:t>1117-1.8</w:t>
      </w:r>
      <w:r w:rsidRPr="006B1F80">
        <w:rPr>
          <w:rFonts w:hint="eastAsia"/>
          <w:szCs w:val="21"/>
        </w:rPr>
        <w:t>将</w:t>
      </w:r>
      <w:r w:rsidRPr="006B1F80">
        <w:rPr>
          <w:szCs w:val="21"/>
        </w:rPr>
        <w:t>+3.3V</w:t>
      </w:r>
      <w:r w:rsidRPr="006B1F80">
        <w:rPr>
          <w:rFonts w:hint="eastAsia"/>
          <w:szCs w:val="21"/>
        </w:rPr>
        <w:t>转换为</w:t>
      </w:r>
      <w:r w:rsidRPr="006B1F80">
        <w:rPr>
          <w:szCs w:val="21"/>
        </w:rPr>
        <w:t>+1.8V</w:t>
      </w:r>
      <w:r w:rsidRPr="006B1F80">
        <w:rPr>
          <w:rFonts w:hint="eastAsia"/>
          <w:szCs w:val="21"/>
        </w:rPr>
        <w:t>。电源和地经过磁珠隔离后产生模拟电压</w:t>
      </w:r>
      <w:r w:rsidRPr="006B1F80">
        <w:rPr>
          <w:szCs w:val="21"/>
        </w:rPr>
        <w:t>+3.3VA</w:t>
      </w:r>
      <w:r w:rsidRPr="006B1F80">
        <w:rPr>
          <w:rFonts w:hint="eastAsia"/>
          <w:szCs w:val="21"/>
        </w:rPr>
        <w:t>、</w:t>
      </w:r>
      <w:r w:rsidRPr="006B1F80">
        <w:rPr>
          <w:szCs w:val="21"/>
        </w:rPr>
        <w:t>+1.8VA</w:t>
      </w:r>
      <w:r w:rsidRPr="006B1F80">
        <w:rPr>
          <w:rFonts w:hint="eastAsia"/>
          <w:szCs w:val="21"/>
        </w:rPr>
        <w:t>和模拟地</w:t>
      </w:r>
      <w:r w:rsidRPr="006B1F80">
        <w:rPr>
          <w:szCs w:val="21"/>
        </w:rPr>
        <w:t>AGND</w:t>
      </w:r>
      <w:r w:rsidRPr="006B1F80">
        <w:rPr>
          <w:rFonts w:hint="eastAsia"/>
          <w:szCs w:val="21"/>
        </w:rPr>
        <w:t>。电路原理图如图</w:t>
      </w:r>
      <w:r w:rsidRPr="006B1F80">
        <w:rPr>
          <w:szCs w:val="21"/>
        </w:rPr>
        <w:t>2</w:t>
      </w:r>
      <w:r w:rsidRPr="006B1F80">
        <w:rPr>
          <w:rFonts w:hint="eastAsia"/>
          <w:szCs w:val="21"/>
        </w:rPr>
        <w:t>所示。</w:t>
      </w:r>
    </w:p>
    <w:p w:rsidR="00B23B62" w:rsidRPr="006B1F80" w:rsidRDefault="00B23B62" w:rsidP="00943236">
      <w:pPr>
        <w:spacing w:line="300" w:lineRule="auto"/>
        <w:ind w:firstLineChars="200" w:firstLine="31680"/>
        <w:jc w:val="center"/>
        <w:rPr>
          <w:szCs w:val="21"/>
        </w:rPr>
      </w:pPr>
      <w:r w:rsidRPr="002D6F9E">
        <w:rPr>
          <w:noProof/>
          <w:szCs w:val="21"/>
        </w:rPr>
        <w:pict>
          <v:shape id="图片 13" o:spid="_x0000_i1026" type="#_x0000_t75" style="width:201pt;height:157.5pt;visibility:visible">
            <v:imagedata r:id="rId9"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2</w:t>
      </w:r>
      <w:r w:rsidRPr="006B1F80">
        <w:rPr>
          <w:rFonts w:hint="eastAsia"/>
          <w:szCs w:val="21"/>
        </w:rPr>
        <w:t>供电电压转换电路图</w:t>
      </w:r>
    </w:p>
    <w:p w:rsidR="00B23B62" w:rsidRPr="00E50DE2" w:rsidRDefault="00B23B62" w:rsidP="00E50DE2">
      <w:pPr>
        <w:pStyle w:val="2111"/>
        <w:spacing w:beforeLines="0" w:afterLines="0" w:line="300" w:lineRule="auto"/>
        <w:rPr>
          <w:rFonts w:eastAsia="宋体" w:cs="Times New Roman"/>
          <w:sz w:val="21"/>
          <w:szCs w:val="21"/>
        </w:rPr>
      </w:pPr>
      <w:bookmarkStart w:id="9" w:name="_Toc279865566"/>
      <w:bookmarkStart w:id="10" w:name="_Toc280148502"/>
      <w:r w:rsidRPr="00E50DE2">
        <w:rPr>
          <w:rFonts w:eastAsia="宋体" w:cs="Times New Roman"/>
          <w:sz w:val="21"/>
          <w:szCs w:val="21"/>
        </w:rPr>
        <w:t>2.3 ADC</w:t>
      </w:r>
      <w:r w:rsidRPr="00E50DE2">
        <w:rPr>
          <w:rFonts w:eastAsia="宋体" w:cs="Times New Roman" w:hint="eastAsia"/>
          <w:sz w:val="21"/>
          <w:szCs w:val="21"/>
        </w:rPr>
        <w:t>信号调理电路</w:t>
      </w:r>
      <w:bookmarkEnd w:id="9"/>
      <w:bookmarkEnd w:id="10"/>
    </w:p>
    <w:p w:rsidR="00B23B62" w:rsidRPr="006B1F80" w:rsidRDefault="00B23B62" w:rsidP="00943236">
      <w:pPr>
        <w:spacing w:line="300" w:lineRule="auto"/>
        <w:ind w:firstLineChars="200" w:firstLine="31680"/>
        <w:rPr>
          <w:szCs w:val="21"/>
        </w:rPr>
      </w:pPr>
      <w:r w:rsidRPr="006B1F80">
        <w:rPr>
          <w:szCs w:val="21"/>
        </w:rPr>
        <w:t>2808</w:t>
      </w:r>
      <w:r w:rsidRPr="006B1F80">
        <w:rPr>
          <w:rFonts w:hint="eastAsia"/>
          <w:szCs w:val="21"/>
        </w:rPr>
        <w:t>芯片</w:t>
      </w:r>
      <w:r w:rsidRPr="006B1F80">
        <w:rPr>
          <w:szCs w:val="21"/>
        </w:rPr>
        <w:t>AD</w:t>
      </w:r>
      <w:r w:rsidRPr="006B1F80">
        <w:rPr>
          <w:rFonts w:hint="eastAsia"/>
          <w:szCs w:val="21"/>
        </w:rPr>
        <w:t>的输入电压范围为</w:t>
      </w:r>
      <w:r w:rsidRPr="006B1F80">
        <w:rPr>
          <w:szCs w:val="21"/>
        </w:rPr>
        <w:t>0~3V</w:t>
      </w:r>
      <w:r w:rsidRPr="006B1F80">
        <w:rPr>
          <w:rFonts w:hint="eastAsia"/>
          <w:szCs w:val="21"/>
        </w:rPr>
        <w:t>，所以需要对输入</w:t>
      </w:r>
      <w:r w:rsidRPr="006B1F80">
        <w:rPr>
          <w:szCs w:val="21"/>
        </w:rPr>
        <w:t>ADC</w:t>
      </w:r>
      <w:r w:rsidRPr="006B1F80">
        <w:rPr>
          <w:rFonts w:hint="eastAsia"/>
          <w:szCs w:val="21"/>
        </w:rPr>
        <w:t>的信号进行限幅处理，为了防止一些干扰信号，还需要对输入信号进行滤波</w:t>
      </w:r>
      <w:r w:rsidRPr="006B1F80">
        <w:rPr>
          <w:szCs w:val="21"/>
          <w:vertAlign w:val="superscript"/>
        </w:rPr>
        <w:t>[38]</w:t>
      </w:r>
      <w:r w:rsidRPr="006B1F80">
        <w:rPr>
          <w:rFonts w:hint="eastAsia"/>
          <w:szCs w:val="21"/>
        </w:rPr>
        <w:t>。</w:t>
      </w:r>
      <w:r w:rsidRPr="006B1F80">
        <w:rPr>
          <w:szCs w:val="21"/>
        </w:rPr>
        <w:t>ADC</w:t>
      </w:r>
      <w:r w:rsidRPr="006B1F80">
        <w:rPr>
          <w:rFonts w:hint="eastAsia"/>
          <w:szCs w:val="21"/>
        </w:rPr>
        <w:t>信号调理电路的原理图如图</w:t>
      </w:r>
      <w:r w:rsidRPr="006B1F80">
        <w:rPr>
          <w:szCs w:val="21"/>
        </w:rPr>
        <w:t>3</w:t>
      </w:r>
      <w:r w:rsidRPr="006B1F80">
        <w:rPr>
          <w:rFonts w:hint="eastAsia"/>
          <w:szCs w:val="21"/>
        </w:rPr>
        <w:t>所示。</w:t>
      </w:r>
    </w:p>
    <w:p w:rsidR="00B23B62" w:rsidRPr="006B1F80" w:rsidRDefault="00B23B62" w:rsidP="00943236">
      <w:pPr>
        <w:spacing w:line="300" w:lineRule="auto"/>
        <w:ind w:firstLineChars="200" w:firstLine="31680"/>
        <w:jc w:val="center"/>
        <w:rPr>
          <w:szCs w:val="21"/>
        </w:rPr>
      </w:pPr>
      <w:r w:rsidRPr="002D6F9E">
        <w:rPr>
          <w:noProof/>
          <w:szCs w:val="21"/>
        </w:rPr>
        <w:pict>
          <v:shape id="图片 12" o:spid="_x0000_i1027" type="#_x0000_t75" style="width:222.75pt;height:155.25pt;visibility:visible">
            <v:imagedata r:id="rId10"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 xml:space="preserve">3 </w:t>
      </w:r>
      <w:r w:rsidRPr="006B1F80">
        <w:rPr>
          <w:rFonts w:hint="eastAsia"/>
          <w:szCs w:val="21"/>
        </w:rPr>
        <w:t>信号调理电路图</w:t>
      </w:r>
    </w:p>
    <w:p w:rsidR="00B23B62" w:rsidRPr="00E50DE2" w:rsidRDefault="00B23B62" w:rsidP="00E50DE2">
      <w:pPr>
        <w:pStyle w:val="2111"/>
        <w:spacing w:beforeLines="0" w:afterLines="0" w:line="300" w:lineRule="auto"/>
        <w:rPr>
          <w:rFonts w:eastAsia="宋体" w:cs="Times New Roman"/>
          <w:sz w:val="21"/>
          <w:szCs w:val="21"/>
        </w:rPr>
      </w:pPr>
      <w:bookmarkStart w:id="11" w:name="_Toc279865567"/>
      <w:bookmarkStart w:id="12" w:name="_Toc280148503"/>
      <w:r w:rsidRPr="00E50DE2">
        <w:rPr>
          <w:rFonts w:eastAsia="宋体" w:cs="Times New Roman"/>
          <w:sz w:val="21"/>
          <w:szCs w:val="21"/>
        </w:rPr>
        <w:t xml:space="preserve">2.4 </w:t>
      </w:r>
      <w:r w:rsidRPr="00E50DE2">
        <w:rPr>
          <w:rFonts w:eastAsia="宋体" w:cs="Times New Roman" w:hint="eastAsia"/>
          <w:sz w:val="21"/>
          <w:szCs w:val="21"/>
        </w:rPr>
        <w:t>编码信号电平转换电路</w:t>
      </w:r>
      <w:bookmarkEnd w:id="11"/>
      <w:bookmarkEnd w:id="12"/>
    </w:p>
    <w:p w:rsidR="00B23B62" w:rsidRPr="006B1F80" w:rsidRDefault="00B23B62" w:rsidP="00943236">
      <w:pPr>
        <w:spacing w:line="300" w:lineRule="auto"/>
        <w:ind w:firstLineChars="200" w:firstLine="31680"/>
        <w:rPr>
          <w:szCs w:val="21"/>
        </w:rPr>
      </w:pPr>
      <w:r w:rsidRPr="006B1F80">
        <w:rPr>
          <w:rFonts w:hint="eastAsia"/>
          <w:szCs w:val="21"/>
        </w:rPr>
        <w:t>永磁同步电机的控制过程中，需要实时的检测电机转子的位置信号和速度信号，本系统为了实现高动态、高精度的控制，在电机输出轴安装增量式光电编码器。增量式光电编码器输出两组信号：</w:t>
      </w:r>
      <w:r w:rsidRPr="006B1F80">
        <w:rPr>
          <w:szCs w:val="21"/>
        </w:rPr>
        <w:t>A</w:t>
      </w:r>
      <w:r w:rsidRPr="006B1F80">
        <w:rPr>
          <w:rFonts w:hint="eastAsia"/>
          <w:szCs w:val="21"/>
        </w:rPr>
        <w:t>、</w:t>
      </w:r>
      <w:r w:rsidRPr="006B1F80">
        <w:rPr>
          <w:szCs w:val="21"/>
        </w:rPr>
        <w:t>B</w:t>
      </w:r>
      <w:r w:rsidRPr="006B1F80">
        <w:rPr>
          <w:rFonts w:hint="eastAsia"/>
          <w:szCs w:val="21"/>
        </w:rPr>
        <w:t>、</w:t>
      </w:r>
      <w:r w:rsidRPr="006B1F80">
        <w:rPr>
          <w:szCs w:val="21"/>
        </w:rPr>
        <w:t>Z</w:t>
      </w:r>
      <w:r w:rsidRPr="006B1F80">
        <w:rPr>
          <w:rFonts w:hint="eastAsia"/>
          <w:szCs w:val="21"/>
        </w:rPr>
        <w:t>；</w:t>
      </w:r>
      <w:r w:rsidRPr="006B1F80">
        <w:rPr>
          <w:szCs w:val="21"/>
        </w:rPr>
        <w:t>U</w:t>
      </w:r>
      <w:r w:rsidRPr="006B1F80">
        <w:rPr>
          <w:rFonts w:hint="eastAsia"/>
          <w:szCs w:val="21"/>
        </w:rPr>
        <w:t>、</w:t>
      </w:r>
      <w:r w:rsidRPr="006B1F80">
        <w:rPr>
          <w:szCs w:val="21"/>
        </w:rPr>
        <w:t>V</w:t>
      </w:r>
      <w:r w:rsidRPr="006B1F80">
        <w:rPr>
          <w:rFonts w:hint="eastAsia"/>
          <w:szCs w:val="21"/>
        </w:rPr>
        <w:t>、</w:t>
      </w:r>
      <w:r w:rsidRPr="006B1F80">
        <w:rPr>
          <w:szCs w:val="21"/>
        </w:rPr>
        <w:t>W</w:t>
      </w:r>
      <w:r w:rsidRPr="006B1F80">
        <w:rPr>
          <w:rFonts w:hint="eastAsia"/>
          <w:szCs w:val="21"/>
        </w:rPr>
        <w:t>。其中</w:t>
      </w:r>
      <w:r w:rsidRPr="006B1F80">
        <w:rPr>
          <w:szCs w:val="21"/>
        </w:rPr>
        <w:t>A</w:t>
      </w:r>
      <w:r w:rsidRPr="006B1F80">
        <w:rPr>
          <w:rFonts w:hint="eastAsia"/>
          <w:szCs w:val="21"/>
        </w:rPr>
        <w:t>和</w:t>
      </w:r>
      <w:r w:rsidRPr="006B1F80">
        <w:rPr>
          <w:szCs w:val="21"/>
        </w:rPr>
        <w:t>B</w:t>
      </w:r>
      <w:r w:rsidRPr="006B1F80">
        <w:rPr>
          <w:rFonts w:hint="eastAsia"/>
          <w:szCs w:val="21"/>
        </w:rPr>
        <w:t>是两路正交脉冲信号，可根据这两路的相位关系确定电机的转向。</w:t>
      </w:r>
      <w:r w:rsidRPr="006B1F80">
        <w:rPr>
          <w:szCs w:val="21"/>
        </w:rPr>
        <w:t>Z</w:t>
      </w:r>
      <w:r w:rsidRPr="006B1F80">
        <w:rPr>
          <w:rFonts w:hint="eastAsia"/>
          <w:szCs w:val="21"/>
        </w:rPr>
        <w:t>信号是零位脉冲信号，电机每转一圈输出一个脉冲。</w:t>
      </w:r>
      <w:r w:rsidRPr="006B1F80">
        <w:rPr>
          <w:szCs w:val="21"/>
        </w:rPr>
        <w:t>U</w:t>
      </w:r>
      <w:r w:rsidRPr="006B1F80">
        <w:rPr>
          <w:rFonts w:hint="eastAsia"/>
          <w:szCs w:val="21"/>
        </w:rPr>
        <w:t>、</w:t>
      </w:r>
      <w:r w:rsidRPr="006B1F80">
        <w:rPr>
          <w:szCs w:val="21"/>
        </w:rPr>
        <w:t>V</w:t>
      </w:r>
      <w:r w:rsidRPr="006B1F80">
        <w:rPr>
          <w:rFonts w:hint="eastAsia"/>
          <w:szCs w:val="21"/>
        </w:rPr>
        <w:t>、</w:t>
      </w:r>
      <w:r w:rsidRPr="006B1F80">
        <w:rPr>
          <w:szCs w:val="21"/>
        </w:rPr>
        <w:t>W</w:t>
      </w:r>
      <w:r w:rsidRPr="006B1F80">
        <w:rPr>
          <w:rFonts w:hint="eastAsia"/>
          <w:szCs w:val="21"/>
        </w:rPr>
        <w:t>是相位相差</w:t>
      </w:r>
      <w:r w:rsidRPr="006B1F80">
        <w:rPr>
          <w:szCs w:val="21"/>
        </w:rPr>
        <w:t>120°</w:t>
      </w:r>
      <w:r w:rsidRPr="006B1F80">
        <w:rPr>
          <w:rFonts w:hint="eastAsia"/>
          <w:szCs w:val="21"/>
        </w:rPr>
        <w:t>的脉冲信号，与</w:t>
      </w:r>
      <w:r w:rsidRPr="006B1F80">
        <w:rPr>
          <w:szCs w:val="21"/>
        </w:rPr>
        <w:t>Z</w:t>
      </w:r>
      <w:r w:rsidRPr="006B1F80">
        <w:rPr>
          <w:rFonts w:hint="eastAsia"/>
          <w:szCs w:val="21"/>
        </w:rPr>
        <w:t>信号一起可以对转子进行初始定位。</w:t>
      </w:r>
    </w:p>
    <w:p w:rsidR="00B23B62" w:rsidRPr="006B1F80" w:rsidRDefault="00B23B62" w:rsidP="00943236">
      <w:pPr>
        <w:spacing w:line="300" w:lineRule="auto"/>
        <w:ind w:firstLineChars="200" w:firstLine="31680"/>
        <w:rPr>
          <w:szCs w:val="21"/>
        </w:rPr>
      </w:pPr>
      <w:r w:rsidRPr="006B1F80">
        <w:rPr>
          <w:rFonts w:hint="eastAsia"/>
          <w:szCs w:val="21"/>
        </w:rPr>
        <w:t>为了避免信号在传输过程中引起的信号干扰和信号衰减，光电编码器的脉冲输出一般采用差分信号方式输出，所以在</w:t>
      </w:r>
      <w:r w:rsidRPr="006B1F80">
        <w:rPr>
          <w:szCs w:val="21"/>
        </w:rPr>
        <w:t>DSP</w:t>
      </w:r>
      <w:r w:rsidRPr="006B1F80">
        <w:rPr>
          <w:rFonts w:hint="eastAsia"/>
          <w:szCs w:val="21"/>
        </w:rPr>
        <w:t>控制板接收端需要采用差分接收芯片</w:t>
      </w:r>
      <w:r w:rsidRPr="006B1F80">
        <w:rPr>
          <w:szCs w:val="21"/>
        </w:rPr>
        <w:t>AM26LS32</w:t>
      </w:r>
      <w:r w:rsidRPr="006B1F80">
        <w:rPr>
          <w:rFonts w:hint="eastAsia"/>
          <w:szCs w:val="21"/>
        </w:rPr>
        <w:t>接收差分信号。</w:t>
      </w:r>
    </w:p>
    <w:p w:rsidR="00B23B62" w:rsidRPr="006B1F80" w:rsidRDefault="00B23B62" w:rsidP="00943236">
      <w:pPr>
        <w:spacing w:line="300" w:lineRule="auto"/>
        <w:ind w:firstLineChars="200" w:firstLine="31680"/>
        <w:rPr>
          <w:szCs w:val="21"/>
        </w:rPr>
      </w:pPr>
      <w:r w:rsidRPr="006B1F80">
        <w:rPr>
          <w:rFonts w:hint="eastAsia"/>
          <w:szCs w:val="21"/>
        </w:rPr>
        <w:t>由于光电编码器的输出信号电平为</w:t>
      </w:r>
      <w:r w:rsidRPr="006B1F80">
        <w:rPr>
          <w:szCs w:val="21"/>
        </w:rPr>
        <w:t>TTL</w:t>
      </w:r>
      <w:r w:rsidRPr="006B1F80">
        <w:rPr>
          <w:rFonts w:hint="eastAsia"/>
          <w:szCs w:val="21"/>
        </w:rPr>
        <w:t>，而</w:t>
      </w:r>
      <w:r w:rsidRPr="006B1F80">
        <w:rPr>
          <w:szCs w:val="21"/>
        </w:rPr>
        <w:t>DSP</w:t>
      </w:r>
      <w:r w:rsidRPr="006B1F80">
        <w:rPr>
          <w:rFonts w:hint="eastAsia"/>
          <w:szCs w:val="21"/>
        </w:rPr>
        <w:t>的正交脉冲编码模块工作电平为</w:t>
      </w:r>
      <w:r w:rsidRPr="006B1F80">
        <w:rPr>
          <w:szCs w:val="21"/>
        </w:rPr>
        <w:t>+3.3V</w:t>
      </w:r>
      <w:r w:rsidRPr="006B1F80">
        <w:rPr>
          <w:rFonts w:hint="eastAsia"/>
          <w:szCs w:val="21"/>
        </w:rPr>
        <w:t>，这里需要对电平进行转换。采用</w:t>
      </w:r>
      <w:r w:rsidRPr="006B1F80">
        <w:rPr>
          <w:szCs w:val="21"/>
        </w:rPr>
        <w:t>74HC245D</w:t>
      </w:r>
      <w:r w:rsidRPr="006B1F80">
        <w:rPr>
          <w:rFonts w:hint="eastAsia"/>
          <w:szCs w:val="21"/>
        </w:rPr>
        <w:t>芯片，</w:t>
      </w:r>
      <w:r w:rsidRPr="006B1F80">
        <w:rPr>
          <w:szCs w:val="21"/>
        </w:rPr>
        <w:t>+3.3V</w:t>
      </w:r>
      <w:r w:rsidRPr="006B1F80">
        <w:rPr>
          <w:rFonts w:hint="eastAsia"/>
          <w:szCs w:val="21"/>
        </w:rPr>
        <w:t>供电，就可以将</w:t>
      </w:r>
      <w:r w:rsidRPr="006B1F80">
        <w:rPr>
          <w:szCs w:val="21"/>
        </w:rPr>
        <w:t>+5V</w:t>
      </w:r>
      <w:r w:rsidRPr="006B1F80">
        <w:rPr>
          <w:rFonts w:hint="eastAsia"/>
          <w:szCs w:val="21"/>
        </w:rPr>
        <w:t>电平的信号转换为</w:t>
      </w:r>
      <w:r w:rsidRPr="006B1F80">
        <w:rPr>
          <w:szCs w:val="21"/>
        </w:rPr>
        <w:t>+3.3V</w:t>
      </w:r>
      <w:r w:rsidRPr="006B1F80">
        <w:rPr>
          <w:rFonts w:hint="eastAsia"/>
          <w:szCs w:val="21"/>
        </w:rPr>
        <w:t>电平信号。然后将变换的信号输入至</w:t>
      </w:r>
      <w:r w:rsidRPr="006B1F80">
        <w:rPr>
          <w:szCs w:val="21"/>
        </w:rPr>
        <w:t>DSP</w:t>
      </w:r>
      <w:r w:rsidRPr="006B1F80">
        <w:rPr>
          <w:rFonts w:hint="eastAsia"/>
          <w:szCs w:val="21"/>
        </w:rPr>
        <w:t>的</w:t>
      </w:r>
      <w:r w:rsidRPr="006B1F80">
        <w:rPr>
          <w:szCs w:val="21"/>
        </w:rPr>
        <w:t>eQEP</w:t>
      </w:r>
      <w:r w:rsidRPr="006B1F80">
        <w:rPr>
          <w:rFonts w:hint="eastAsia"/>
          <w:szCs w:val="21"/>
        </w:rPr>
        <w:t>模块。差分接收电路和电平转换电路的原理图如图</w:t>
      </w:r>
      <w:r w:rsidRPr="006B1F80">
        <w:rPr>
          <w:szCs w:val="21"/>
        </w:rPr>
        <w:t>4</w:t>
      </w:r>
      <w:r w:rsidRPr="006B1F80">
        <w:rPr>
          <w:rFonts w:hint="eastAsia"/>
          <w:szCs w:val="21"/>
        </w:rPr>
        <w:t>所示。</w:t>
      </w:r>
    </w:p>
    <w:p w:rsidR="00B23B62" w:rsidRPr="006B1F80" w:rsidRDefault="00B23B62" w:rsidP="00943236">
      <w:pPr>
        <w:spacing w:line="300" w:lineRule="auto"/>
        <w:ind w:firstLineChars="200" w:firstLine="31680"/>
        <w:jc w:val="center"/>
        <w:rPr>
          <w:szCs w:val="21"/>
        </w:rPr>
      </w:pPr>
      <w:r w:rsidRPr="002D6F9E">
        <w:rPr>
          <w:noProof/>
          <w:szCs w:val="21"/>
        </w:rPr>
        <w:pict>
          <v:shape id="图片 11" o:spid="_x0000_i1028" type="#_x0000_t75" style="width:365.25pt;height:191.25pt;visibility:visible">
            <v:imagedata r:id="rId11"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 xml:space="preserve">4 </w:t>
      </w:r>
      <w:r w:rsidRPr="006B1F80">
        <w:rPr>
          <w:rFonts w:hint="eastAsia"/>
          <w:szCs w:val="21"/>
        </w:rPr>
        <w:t>编码器信号接收与电平转换电路图</w:t>
      </w:r>
    </w:p>
    <w:p w:rsidR="00B23B62" w:rsidRPr="00E50DE2" w:rsidRDefault="00B23B62" w:rsidP="00E50DE2">
      <w:pPr>
        <w:pStyle w:val="2111"/>
        <w:spacing w:beforeLines="0" w:afterLines="0" w:line="300" w:lineRule="auto"/>
        <w:rPr>
          <w:rFonts w:eastAsia="宋体" w:cs="Times New Roman"/>
          <w:sz w:val="21"/>
          <w:szCs w:val="21"/>
        </w:rPr>
      </w:pPr>
      <w:bookmarkStart w:id="13" w:name="_Toc279865569"/>
      <w:bookmarkStart w:id="14" w:name="_Toc280148505"/>
      <w:r w:rsidRPr="00E50DE2">
        <w:rPr>
          <w:rFonts w:eastAsia="宋体" w:cs="Times New Roman"/>
          <w:sz w:val="21"/>
          <w:szCs w:val="21"/>
        </w:rPr>
        <w:t>2.5 CAN</w:t>
      </w:r>
      <w:r w:rsidRPr="00E50DE2">
        <w:rPr>
          <w:rFonts w:eastAsia="宋体" w:cs="Times New Roman" w:hint="eastAsia"/>
          <w:sz w:val="21"/>
          <w:szCs w:val="21"/>
        </w:rPr>
        <w:t>总线电路</w:t>
      </w:r>
      <w:bookmarkEnd w:id="13"/>
      <w:bookmarkEnd w:id="14"/>
    </w:p>
    <w:p w:rsidR="00B23B62" w:rsidRPr="006B1F80" w:rsidRDefault="00B23B62" w:rsidP="00943236">
      <w:pPr>
        <w:spacing w:line="300" w:lineRule="auto"/>
        <w:ind w:firstLineChars="200" w:firstLine="31680"/>
        <w:rPr>
          <w:szCs w:val="21"/>
        </w:rPr>
      </w:pPr>
      <w:r w:rsidRPr="006B1F80">
        <w:rPr>
          <w:rFonts w:hint="eastAsia"/>
          <w:szCs w:val="21"/>
        </w:rPr>
        <w:t>控制局域网络</w:t>
      </w:r>
      <w:r w:rsidRPr="006B1F80">
        <w:rPr>
          <w:szCs w:val="21"/>
        </w:rPr>
        <w:t>(CAN)</w:t>
      </w:r>
      <w:r w:rsidRPr="006B1F80">
        <w:rPr>
          <w:rFonts w:hint="eastAsia"/>
          <w:szCs w:val="21"/>
        </w:rPr>
        <w:t>使用一个串行多主通信协议，从而有效地提供了高安全等级的分布式实时控制，通信速率可以达到</w:t>
      </w:r>
      <w:r w:rsidRPr="006B1F80">
        <w:rPr>
          <w:szCs w:val="21"/>
        </w:rPr>
        <w:t>1Mbps</w:t>
      </w:r>
      <w:r w:rsidRPr="006B1F80">
        <w:rPr>
          <w:rFonts w:hint="eastAsia"/>
          <w:szCs w:val="21"/>
        </w:rPr>
        <w:t>。</w:t>
      </w:r>
      <w:r w:rsidRPr="006B1F80">
        <w:rPr>
          <w:szCs w:val="21"/>
        </w:rPr>
        <w:t>CAN</w:t>
      </w:r>
      <w:r w:rsidRPr="006B1F80">
        <w:rPr>
          <w:rFonts w:hint="eastAsia"/>
          <w:szCs w:val="21"/>
        </w:rPr>
        <w:t>总线主要应用于充满干扰等苛刻环境下的可靠通信，比如汽车和工业现场等需要可靠通信的领域</w:t>
      </w:r>
      <w:r w:rsidRPr="00FC111F">
        <w:rPr>
          <w:szCs w:val="21"/>
          <w:vertAlign w:val="superscript"/>
        </w:rPr>
        <w:t>[4]</w:t>
      </w:r>
      <w:r w:rsidRPr="006B1F80">
        <w:rPr>
          <w:rFonts w:hint="eastAsia"/>
          <w:szCs w:val="21"/>
        </w:rPr>
        <w:t>。根据消息优先级的不同，可以将每帧最多为</w:t>
      </w:r>
      <w:r w:rsidRPr="006B1F80">
        <w:rPr>
          <w:szCs w:val="21"/>
        </w:rPr>
        <w:t>8</w:t>
      </w:r>
      <w:r w:rsidRPr="006B1F80">
        <w:rPr>
          <w:rFonts w:hint="eastAsia"/>
          <w:szCs w:val="21"/>
        </w:rPr>
        <w:t>字节长度的数据传送到多主方式串行总线上，采用总线仲裁技术和错误检测机制来保证数据的高度完整性。</w:t>
      </w:r>
    </w:p>
    <w:p w:rsidR="00B23B62" w:rsidRPr="006B1F80" w:rsidRDefault="00B23B62" w:rsidP="00943236">
      <w:pPr>
        <w:spacing w:line="300" w:lineRule="auto"/>
        <w:ind w:firstLineChars="200" w:firstLine="31680"/>
        <w:rPr>
          <w:szCs w:val="21"/>
        </w:rPr>
      </w:pPr>
      <w:r w:rsidRPr="006B1F80">
        <w:rPr>
          <w:szCs w:val="21"/>
        </w:rPr>
        <w:t>SN65HCD230</w:t>
      </w:r>
      <w:r w:rsidRPr="006B1F80">
        <w:rPr>
          <w:rFonts w:hint="eastAsia"/>
          <w:szCs w:val="21"/>
        </w:rPr>
        <w:t>芯片为</w:t>
      </w:r>
      <w:r w:rsidRPr="006B1F80">
        <w:rPr>
          <w:szCs w:val="21"/>
        </w:rPr>
        <w:t>3.3V CAN</w:t>
      </w:r>
      <w:r w:rsidRPr="006B1F80">
        <w:rPr>
          <w:rFonts w:hint="eastAsia"/>
          <w:szCs w:val="21"/>
        </w:rPr>
        <w:t>总线收发器，负责信号的电平及形式转换，实现总线的差动发送和接收功能，有着较强的抗干扰能力并增大了通讯距离。此外，它还具有保护总线、降低射频干扰、实现热防护等功能。总线两端的电阻为</w:t>
      </w:r>
      <w:r w:rsidRPr="006B1F80">
        <w:rPr>
          <w:szCs w:val="21"/>
        </w:rPr>
        <w:t>CAN</w:t>
      </w:r>
      <w:r w:rsidRPr="006B1F80">
        <w:rPr>
          <w:rFonts w:hint="eastAsia"/>
          <w:szCs w:val="21"/>
        </w:rPr>
        <w:t>终端的匹配电阻，一般取</w:t>
      </w:r>
      <w:r w:rsidRPr="006B1F80">
        <w:rPr>
          <w:szCs w:val="21"/>
        </w:rPr>
        <w:t>120Ω</w:t>
      </w:r>
      <w:r w:rsidRPr="006B1F80">
        <w:rPr>
          <w:rFonts w:hint="eastAsia"/>
          <w:szCs w:val="21"/>
        </w:rPr>
        <w:t>。其连接电路如图</w:t>
      </w:r>
      <w:r w:rsidRPr="006B1F80">
        <w:rPr>
          <w:szCs w:val="21"/>
        </w:rPr>
        <w:t>5</w:t>
      </w:r>
      <w:r w:rsidRPr="006B1F80">
        <w:rPr>
          <w:rFonts w:hint="eastAsia"/>
          <w:szCs w:val="21"/>
        </w:rPr>
        <w:t>所示</w:t>
      </w:r>
    </w:p>
    <w:p w:rsidR="00B23B62" w:rsidRPr="006B1F80" w:rsidRDefault="00B23B62" w:rsidP="00943236">
      <w:pPr>
        <w:spacing w:line="300" w:lineRule="auto"/>
        <w:ind w:firstLineChars="200" w:firstLine="31680"/>
        <w:jc w:val="center"/>
        <w:rPr>
          <w:szCs w:val="21"/>
        </w:rPr>
      </w:pPr>
      <w:r w:rsidRPr="002D6F9E">
        <w:rPr>
          <w:noProof/>
          <w:szCs w:val="21"/>
        </w:rPr>
        <w:pict>
          <v:shape id="图片 9" o:spid="_x0000_i1029" type="#_x0000_t75" style="width:325.5pt;height:167.25pt;visibility:visible">
            <v:imagedata r:id="rId12"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5 CAN</w:t>
      </w:r>
      <w:r w:rsidRPr="006B1F80">
        <w:rPr>
          <w:rFonts w:hint="eastAsia"/>
          <w:szCs w:val="21"/>
        </w:rPr>
        <w:t>总线收发电路图</w:t>
      </w:r>
    </w:p>
    <w:p w:rsidR="00B23B62" w:rsidRPr="00E50DE2" w:rsidRDefault="00B23B62" w:rsidP="00FC111F">
      <w:pPr>
        <w:pStyle w:val="2111"/>
        <w:spacing w:beforeLines="0" w:afterLines="0" w:line="300" w:lineRule="auto"/>
        <w:rPr>
          <w:rFonts w:eastAsia="宋体" w:cs="Times New Roman"/>
          <w:sz w:val="21"/>
          <w:szCs w:val="21"/>
        </w:rPr>
      </w:pPr>
      <w:bookmarkStart w:id="15" w:name="_Toc279865570"/>
      <w:bookmarkStart w:id="16" w:name="_Toc280148506"/>
      <w:r w:rsidRPr="00E50DE2">
        <w:rPr>
          <w:rFonts w:eastAsia="宋体" w:cs="Times New Roman"/>
          <w:sz w:val="21"/>
          <w:szCs w:val="21"/>
        </w:rPr>
        <w:t xml:space="preserve">3 </w:t>
      </w:r>
      <w:r w:rsidRPr="00E50DE2">
        <w:rPr>
          <w:rFonts w:eastAsia="宋体" w:cs="Times New Roman" w:hint="eastAsia"/>
          <w:sz w:val="21"/>
          <w:szCs w:val="21"/>
        </w:rPr>
        <w:t>功率驱动板</w:t>
      </w:r>
      <w:bookmarkEnd w:id="15"/>
      <w:bookmarkEnd w:id="16"/>
    </w:p>
    <w:p w:rsidR="00B23B62" w:rsidRPr="006B1F80" w:rsidRDefault="00B23B62" w:rsidP="00943236">
      <w:pPr>
        <w:spacing w:line="300" w:lineRule="auto"/>
        <w:ind w:firstLineChars="200" w:firstLine="31680"/>
        <w:rPr>
          <w:szCs w:val="21"/>
        </w:rPr>
      </w:pPr>
      <w:r w:rsidRPr="006B1F80">
        <w:rPr>
          <w:rFonts w:hint="eastAsia"/>
          <w:szCs w:val="21"/>
        </w:rPr>
        <w:t>功率驱动板主要由三相桥式逆变主电路、光耦隔离电路、信号采集电路和保护电路组成。</w:t>
      </w:r>
    </w:p>
    <w:p w:rsidR="00B23B62" w:rsidRPr="00E50DE2" w:rsidRDefault="00B23B62" w:rsidP="00E50DE2">
      <w:pPr>
        <w:pStyle w:val="2111"/>
        <w:spacing w:beforeLines="0" w:afterLines="0" w:line="300" w:lineRule="auto"/>
        <w:rPr>
          <w:rFonts w:eastAsia="宋体" w:cs="Times New Roman"/>
          <w:sz w:val="21"/>
          <w:szCs w:val="21"/>
        </w:rPr>
      </w:pPr>
      <w:bookmarkStart w:id="17" w:name="_Toc279865571"/>
      <w:bookmarkStart w:id="18" w:name="_Toc280148507"/>
      <w:r w:rsidRPr="00E50DE2">
        <w:rPr>
          <w:rFonts w:eastAsia="宋体" w:cs="Times New Roman"/>
          <w:sz w:val="21"/>
          <w:szCs w:val="21"/>
        </w:rPr>
        <w:t xml:space="preserve">3.1 </w:t>
      </w:r>
      <w:r w:rsidRPr="00E50DE2">
        <w:rPr>
          <w:rFonts w:eastAsia="宋体" w:cs="Times New Roman" w:hint="eastAsia"/>
          <w:sz w:val="21"/>
          <w:szCs w:val="21"/>
        </w:rPr>
        <w:t>主电路</w:t>
      </w:r>
      <w:bookmarkEnd w:id="17"/>
      <w:bookmarkEnd w:id="18"/>
    </w:p>
    <w:p w:rsidR="00B23B62" w:rsidRPr="006B1F80" w:rsidRDefault="00B23B62" w:rsidP="00943236">
      <w:pPr>
        <w:spacing w:line="300" w:lineRule="auto"/>
        <w:ind w:firstLineChars="200" w:firstLine="31680"/>
        <w:rPr>
          <w:szCs w:val="21"/>
        </w:rPr>
      </w:pPr>
      <w:r w:rsidRPr="006B1F80">
        <w:rPr>
          <w:rFonts w:hint="eastAsia"/>
          <w:szCs w:val="21"/>
        </w:rPr>
        <w:t>主电路包括交流输入的整流、滤波、三相逆变桥电路以及制动电路</w:t>
      </w:r>
      <w:r w:rsidRPr="00FC111F">
        <w:rPr>
          <w:szCs w:val="21"/>
          <w:vertAlign w:val="superscript"/>
        </w:rPr>
        <w:t>[5]</w:t>
      </w:r>
      <w:r w:rsidRPr="006B1F80">
        <w:rPr>
          <w:rFonts w:hint="eastAsia"/>
          <w:szCs w:val="21"/>
        </w:rPr>
        <w:t>。主电路的核心是三相逆变桥电路，比较常见的使用</w:t>
      </w:r>
      <w:r w:rsidRPr="006B1F80">
        <w:rPr>
          <w:szCs w:val="21"/>
        </w:rPr>
        <w:t>6</w:t>
      </w:r>
      <w:r w:rsidRPr="006B1F80">
        <w:rPr>
          <w:rFonts w:hint="eastAsia"/>
          <w:szCs w:val="21"/>
        </w:rPr>
        <w:t>个</w:t>
      </w:r>
      <w:r w:rsidRPr="006B1F80">
        <w:rPr>
          <w:szCs w:val="21"/>
        </w:rPr>
        <w:t>IGBT</w:t>
      </w:r>
      <w:r w:rsidRPr="006B1F80">
        <w:rPr>
          <w:rFonts w:hint="eastAsia"/>
          <w:szCs w:val="21"/>
        </w:rPr>
        <w:t>模块搭建三相逆变桥电路，本系统为了减小功率电路的体积、提升驱动电路的效率和可靠性，采用了智能功率模块</w:t>
      </w:r>
      <w:r w:rsidRPr="006B1F80">
        <w:rPr>
          <w:szCs w:val="21"/>
        </w:rPr>
        <w:t>IPM</w:t>
      </w:r>
      <w:r w:rsidRPr="006B1F80">
        <w:rPr>
          <w:rFonts w:hint="eastAsia"/>
          <w:szCs w:val="21"/>
        </w:rPr>
        <w:t>作为三相逆变电路。</w:t>
      </w:r>
      <w:r w:rsidRPr="006B1F80">
        <w:rPr>
          <w:szCs w:val="21"/>
        </w:rPr>
        <w:t>IPM</w:t>
      </w:r>
      <w:r w:rsidRPr="006B1F80">
        <w:rPr>
          <w:rFonts w:hint="eastAsia"/>
          <w:szCs w:val="21"/>
        </w:rPr>
        <w:t>模块相比于</w:t>
      </w:r>
      <w:r w:rsidRPr="006B1F80">
        <w:rPr>
          <w:szCs w:val="21"/>
        </w:rPr>
        <w:t>IGBT</w:t>
      </w:r>
      <w:r w:rsidRPr="006B1F80">
        <w:rPr>
          <w:rFonts w:hint="eastAsia"/>
          <w:szCs w:val="21"/>
        </w:rPr>
        <w:t>模块有很多的优势，由于它由高度的功能集成化，不仅大大的提升了系统的可靠性，还简化了电路设计的复杂性，缩短产品开发周期。</w:t>
      </w:r>
    </w:p>
    <w:p w:rsidR="00B23B62" w:rsidRPr="006B1F80" w:rsidRDefault="00B23B62" w:rsidP="00943236">
      <w:pPr>
        <w:spacing w:line="300" w:lineRule="auto"/>
        <w:ind w:firstLineChars="200" w:firstLine="31680"/>
        <w:rPr>
          <w:szCs w:val="21"/>
        </w:rPr>
      </w:pPr>
      <w:r w:rsidRPr="006B1F80">
        <w:rPr>
          <w:szCs w:val="21"/>
        </w:rPr>
        <w:t>PS21564</w:t>
      </w:r>
      <w:r w:rsidRPr="006B1F80">
        <w:rPr>
          <w:rFonts w:hint="eastAsia"/>
          <w:szCs w:val="21"/>
        </w:rPr>
        <w:t>的端子与外围电路的连接如图</w:t>
      </w:r>
      <w:r w:rsidRPr="006B1F80">
        <w:rPr>
          <w:szCs w:val="21"/>
        </w:rPr>
        <w:t>6</w:t>
      </w:r>
      <w:r w:rsidRPr="006B1F80">
        <w:rPr>
          <w:rFonts w:hint="eastAsia"/>
          <w:szCs w:val="21"/>
        </w:rPr>
        <w:t>所示。</w:t>
      </w:r>
    </w:p>
    <w:p w:rsidR="00B23B62" w:rsidRPr="006B1F80" w:rsidRDefault="00B23B62" w:rsidP="00943236">
      <w:pPr>
        <w:spacing w:line="300" w:lineRule="auto"/>
        <w:ind w:firstLineChars="200" w:firstLine="31680"/>
        <w:jc w:val="center"/>
        <w:rPr>
          <w:szCs w:val="21"/>
        </w:rPr>
      </w:pPr>
      <w:r w:rsidRPr="002D6F9E">
        <w:rPr>
          <w:noProof/>
          <w:szCs w:val="21"/>
        </w:rPr>
        <w:pict>
          <v:shape id="图片 8" o:spid="_x0000_i1030" type="#_x0000_t75" style="width:351pt;height:345.75pt;visibility:visible">
            <v:imagedata r:id="rId13"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 xml:space="preserve">6 </w:t>
      </w:r>
      <w:r w:rsidRPr="006B1F80">
        <w:rPr>
          <w:rFonts w:hint="eastAsia"/>
          <w:szCs w:val="21"/>
        </w:rPr>
        <w:t>智能功率模块外围电路图</w:t>
      </w:r>
    </w:p>
    <w:p w:rsidR="00B23B62" w:rsidRPr="006B1F80" w:rsidRDefault="00B23B62" w:rsidP="00943236">
      <w:pPr>
        <w:spacing w:line="300" w:lineRule="auto"/>
        <w:ind w:firstLineChars="200" w:firstLine="31680"/>
        <w:rPr>
          <w:szCs w:val="21"/>
        </w:rPr>
      </w:pPr>
      <w:r w:rsidRPr="006B1F80">
        <w:rPr>
          <w:rFonts w:hint="eastAsia"/>
          <w:szCs w:val="21"/>
        </w:rPr>
        <w:t>传统的</w:t>
      </w:r>
      <w:r w:rsidRPr="006B1F80">
        <w:rPr>
          <w:szCs w:val="21"/>
        </w:rPr>
        <w:t>IPM</w:t>
      </w:r>
      <w:r w:rsidRPr="006B1F80">
        <w:rPr>
          <w:rFonts w:hint="eastAsia"/>
          <w:szCs w:val="21"/>
        </w:rPr>
        <w:t>需要四路</w:t>
      </w:r>
      <w:r w:rsidRPr="006B1F80">
        <w:rPr>
          <w:szCs w:val="21"/>
        </w:rPr>
        <w:t>+15V</w:t>
      </w:r>
      <w:r w:rsidRPr="006B1F80">
        <w:rPr>
          <w:rFonts w:hint="eastAsia"/>
          <w:szCs w:val="21"/>
        </w:rPr>
        <w:t>电源，其中上桥臂</w:t>
      </w:r>
      <w:r w:rsidRPr="006B1F80">
        <w:rPr>
          <w:szCs w:val="21"/>
        </w:rPr>
        <w:t>3</w:t>
      </w:r>
      <w:r w:rsidRPr="006B1F80">
        <w:rPr>
          <w:rFonts w:hint="eastAsia"/>
          <w:szCs w:val="21"/>
        </w:rPr>
        <w:t>个</w:t>
      </w:r>
      <w:r w:rsidRPr="006B1F80">
        <w:rPr>
          <w:szCs w:val="21"/>
        </w:rPr>
        <w:t>IGBT</w:t>
      </w:r>
      <w:r w:rsidRPr="006B1F80">
        <w:rPr>
          <w:rFonts w:hint="eastAsia"/>
          <w:szCs w:val="21"/>
        </w:rPr>
        <w:t>控制电路用</w:t>
      </w:r>
      <w:r w:rsidRPr="006B1F80">
        <w:rPr>
          <w:szCs w:val="21"/>
        </w:rPr>
        <w:t>3</w:t>
      </w:r>
      <w:r w:rsidRPr="006B1F80">
        <w:rPr>
          <w:rFonts w:hint="eastAsia"/>
          <w:szCs w:val="21"/>
        </w:rPr>
        <w:t>个独立电源，下桥臂</w:t>
      </w:r>
      <w:r w:rsidRPr="006B1F80">
        <w:rPr>
          <w:szCs w:val="21"/>
        </w:rPr>
        <w:t>3</w:t>
      </w:r>
      <w:r w:rsidRPr="006B1F80">
        <w:rPr>
          <w:rFonts w:hint="eastAsia"/>
          <w:szCs w:val="21"/>
        </w:rPr>
        <w:t>个</w:t>
      </w:r>
      <w:r w:rsidRPr="006B1F80">
        <w:rPr>
          <w:szCs w:val="21"/>
        </w:rPr>
        <w:t>IGBT</w:t>
      </w:r>
      <w:r w:rsidRPr="006B1F80">
        <w:rPr>
          <w:rFonts w:hint="eastAsia"/>
          <w:szCs w:val="21"/>
        </w:rPr>
        <w:t>控制电路共用</w:t>
      </w:r>
      <w:r w:rsidRPr="006B1F80">
        <w:rPr>
          <w:szCs w:val="21"/>
        </w:rPr>
        <w:t>1</w:t>
      </w:r>
      <w:r w:rsidRPr="006B1F80">
        <w:rPr>
          <w:rFonts w:hint="eastAsia"/>
          <w:szCs w:val="21"/>
        </w:rPr>
        <w:t>个电源。与传统的</w:t>
      </w:r>
      <w:r w:rsidRPr="006B1F80">
        <w:rPr>
          <w:szCs w:val="21"/>
        </w:rPr>
        <w:t>IPM</w:t>
      </w:r>
      <w:r w:rsidRPr="006B1F80">
        <w:rPr>
          <w:rFonts w:hint="eastAsia"/>
          <w:szCs w:val="21"/>
        </w:rPr>
        <w:t>不同，此模块可以只用单电源进行供电以驱动内部的</w:t>
      </w:r>
      <w:r w:rsidRPr="006B1F80">
        <w:rPr>
          <w:szCs w:val="21"/>
        </w:rPr>
        <w:t>IGBT</w:t>
      </w:r>
      <w:r w:rsidRPr="006B1F80">
        <w:rPr>
          <w:rFonts w:hint="eastAsia"/>
          <w:szCs w:val="21"/>
        </w:rPr>
        <w:t>管。这就需要由自举电路将其它</w:t>
      </w:r>
      <w:r w:rsidRPr="006B1F80">
        <w:rPr>
          <w:szCs w:val="21"/>
        </w:rPr>
        <w:t>3</w:t>
      </w:r>
      <w:r w:rsidRPr="006B1F80">
        <w:rPr>
          <w:rFonts w:hint="eastAsia"/>
          <w:szCs w:val="21"/>
        </w:rPr>
        <w:t>路电压进行自举。使用单一电源可以简化</w:t>
      </w:r>
      <w:r w:rsidRPr="006B1F80">
        <w:rPr>
          <w:szCs w:val="21"/>
        </w:rPr>
        <w:t>IPM</w:t>
      </w:r>
      <w:r w:rsidRPr="006B1F80">
        <w:rPr>
          <w:rFonts w:hint="eastAsia"/>
          <w:szCs w:val="21"/>
        </w:rPr>
        <w:t>的应用，降低系统电源部分成本。同时具有抗干扰能力强等特点，从而得到很好的应用。</w:t>
      </w:r>
    </w:p>
    <w:p w:rsidR="00B23B62" w:rsidRPr="006B1F80" w:rsidRDefault="00B23B62" w:rsidP="00943236">
      <w:pPr>
        <w:spacing w:line="300" w:lineRule="auto"/>
        <w:ind w:firstLineChars="200" w:firstLine="31680"/>
        <w:rPr>
          <w:szCs w:val="21"/>
        </w:rPr>
      </w:pPr>
      <w:r w:rsidRPr="006B1F80">
        <w:rPr>
          <w:szCs w:val="21"/>
        </w:rPr>
        <w:t>IPM</w:t>
      </w:r>
      <w:r w:rsidRPr="006B1F80">
        <w:rPr>
          <w:rFonts w:hint="eastAsia"/>
          <w:szCs w:val="21"/>
        </w:rPr>
        <w:t>自举电路由自举电容、自举电阻和自举二极管组成。在驱动</w:t>
      </w:r>
      <w:r w:rsidRPr="006B1F80">
        <w:rPr>
          <w:szCs w:val="21"/>
        </w:rPr>
        <w:t>IGBT</w:t>
      </w:r>
      <w:r w:rsidRPr="006B1F80">
        <w:rPr>
          <w:rFonts w:hint="eastAsia"/>
          <w:szCs w:val="21"/>
        </w:rPr>
        <w:t>的过程中需要反复的对自举动容充放电，因此必须要选择适当的参数，保证自举电容上的电压在电机运行的过程中始终高于欠压保护电平</w:t>
      </w:r>
      <w:r w:rsidRPr="006B1F80">
        <w:rPr>
          <w:szCs w:val="21"/>
          <w:vertAlign w:val="superscript"/>
        </w:rPr>
        <w:t>[41]</w:t>
      </w:r>
      <w:r w:rsidRPr="006B1F80">
        <w:rPr>
          <w:rFonts w:hint="eastAsia"/>
          <w:szCs w:val="21"/>
        </w:rPr>
        <w:t>。</w:t>
      </w:r>
    </w:p>
    <w:p w:rsidR="00B23B62" w:rsidRPr="00E50DE2" w:rsidRDefault="00B23B62" w:rsidP="00E50DE2">
      <w:pPr>
        <w:pStyle w:val="2111"/>
        <w:spacing w:beforeLines="0" w:afterLines="0" w:line="300" w:lineRule="auto"/>
        <w:rPr>
          <w:rFonts w:eastAsia="宋体" w:cs="Times New Roman"/>
          <w:sz w:val="21"/>
          <w:szCs w:val="21"/>
        </w:rPr>
      </w:pPr>
      <w:bookmarkStart w:id="19" w:name="_Toc279865572"/>
      <w:bookmarkStart w:id="20" w:name="_Toc280148508"/>
      <w:r w:rsidRPr="00E50DE2">
        <w:rPr>
          <w:rFonts w:eastAsia="宋体" w:cs="Times New Roman"/>
          <w:sz w:val="21"/>
          <w:szCs w:val="21"/>
        </w:rPr>
        <w:t>3.2</w:t>
      </w:r>
      <w:r w:rsidRPr="00E50DE2">
        <w:rPr>
          <w:rFonts w:eastAsia="宋体" w:cs="Times New Roman" w:hint="eastAsia"/>
          <w:sz w:val="21"/>
          <w:szCs w:val="21"/>
        </w:rPr>
        <w:t>光耦隔离电路</w:t>
      </w:r>
      <w:bookmarkEnd w:id="19"/>
      <w:bookmarkEnd w:id="20"/>
    </w:p>
    <w:p w:rsidR="00B23B62" w:rsidRPr="006B1F80" w:rsidRDefault="00B23B62" w:rsidP="00943236">
      <w:pPr>
        <w:spacing w:line="300" w:lineRule="auto"/>
        <w:ind w:firstLineChars="200" w:firstLine="31680"/>
        <w:rPr>
          <w:szCs w:val="21"/>
        </w:rPr>
      </w:pPr>
      <w:r w:rsidRPr="006B1F80">
        <w:rPr>
          <w:rFonts w:hint="eastAsia"/>
          <w:szCs w:val="21"/>
        </w:rPr>
        <w:t>输入</w:t>
      </w:r>
      <w:r w:rsidRPr="006B1F80">
        <w:rPr>
          <w:szCs w:val="21"/>
        </w:rPr>
        <w:t>IPM</w:t>
      </w:r>
      <w:r w:rsidRPr="006B1F80">
        <w:rPr>
          <w:rFonts w:hint="eastAsia"/>
          <w:szCs w:val="21"/>
        </w:rPr>
        <w:t>控制信号端子的</w:t>
      </w:r>
      <w:r w:rsidRPr="006B1F80">
        <w:rPr>
          <w:szCs w:val="21"/>
        </w:rPr>
        <w:t>PWM</w:t>
      </w:r>
      <w:r w:rsidRPr="006B1F80">
        <w:rPr>
          <w:rFonts w:hint="eastAsia"/>
          <w:szCs w:val="21"/>
        </w:rPr>
        <w:t>信号，需要通过高速光耦对其进行隔离。本系统采用的是</w:t>
      </w:r>
      <w:r w:rsidRPr="006B1F80">
        <w:rPr>
          <w:szCs w:val="21"/>
        </w:rPr>
        <w:t>6N137</w:t>
      </w:r>
      <w:r w:rsidRPr="006B1F80">
        <w:rPr>
          <w:rFonts w:hint="eastAsia"/>
          <w:szCs w:val="21"/>
        </w:rPr>
        <w:t>高速光耦</w:t>
      </w:r>
      <w:r w:rsidRPr="006B1F80">
        <w:rPr>
          <w:szCs w:val="21"/>
        </w:rPr>
        <w:t>,</w:t>
      </w:r>
      <w:r w:rsidRPr="006B1F80">
        <w:rPr>
          <w:rFonts w:hint="eastAsia"/>
          <w:szCs w:val="21"/>
        </w:rPr>
        <w:t>从</w:t>
      </w:r>
      <w:r w:rsidRPr="006B1F80">
        <w:rPr>
          <w:szCs w:val="21"/>
        </w:rPr>
        <w:t>DSP</w:t>
      </w:r>
      <w:r w:rsidRPr="006B1F80">
        <w:rPr>
          <w:rFonts w:hint="eastAsia"/>
          <w:szCs w:val="21"/>
        </w:rPr>
        <w:t>输出的</w:t>
      </w:r>
      <w:r w:rsidRPr="006B1F80">
        <w:rPr>
          <w:szCs w:val="21"/>
        </w:rPr>
        <w:t>6</w:t>
      </w:r>
      <w:r w:rsidRPr="006B1F80">
        <w:rPr>
          <w:rFonts w:hint="eastAsia"/>
          <w:szCs w:val="21"/>
        </w:rPr>
        <w:t>路</w:t>
      </w:r>
      <w:r w:rsidRPr="006B1F80">
        <w:rPr>
          <w:szCs w:val="21"/>
        </w:rPr>
        <w:t>PWM</w:t>
      </w:r>
      <w:r w:rsidRPr="006B1F80">
        <w:rPr>
          <w:rFonts w:hint="eastAsia"/>
          <w:szCs w:val="21"/>
        </w:rPr>
        <w:t>信号都要经过高速光耦隔离后送入</w:t>
      </w:r>
      <w:r w:rsidRPr="006B1F80">
        <w:rPr>
          <w:szCs w:val="21"/>
        </w:rPr>
        <w:t>IPM</w:t>
      </w:r>
      <w:r w:rsidRPr="006B1F80">
        <w:rPr>
          <w:rFonts w:hint="eastAsia"/>
          <w:szCs w:val="21"/>
        </w:rPr>
        <w:t>控制端。</w:t>
      </w:r>
    </w:p>
    <w:p w:rsidR="00B23B62" w:rsidRPr="006B1F80" w:rsidRDefault="00B23B62" w:rsidP="00943236">
      <w:pPr>
        <w:spacing w:line="300" w:lineRule="auto"/>
        <w:ind w:firstLineChars="200" w:firstLine="31680"/>
        <w:rPr>
          <w:rFonts w:hAnsi="宋体"/>
          <w:color w:val="000000"/>
          <w:kern w:val="0"/>
          <w:szCs w:val="21"/>
        </w:rPr>
      </w:pPr>
      <w:r w:rsidRPr="006B1F80">
        <w:rPr>
          <w:rFonts w:hAnsi="宋体" w:hint="eastAsia"/>
          <w:color w:val="000000"/>
          <w:kern w:val="0"/>
          <w:szCs w:val="21"/>
        </w:rPr>
        <w:t>按电路图</w:t>
      </w:r>
      <w:r w:rsidRPr="006B1F80">
        <w:rPr>
          <w:rFonts w:hAnsi="宋体"/>
          <w:color w:val="000000"/>
          <w:kern w:val="0"/>
          <w:szCs w:val="21"/>
        </w:rPr>
        <w:t>7</w:t>
      </w:r>
      <w:r w:rsidRPr="006B1F80">
        <w:rPr>
          <w:rFonts w:hAnsi="宋体" w:hint="eastAsia"/>
          <w:color w:val="000000"/>
          <w:kern w:val="0"/>
          <w:szCs w:val="21"/>
        </w:rPr>
        <w:t>的接法，</w:t>
      </w:r>
      <w:r w:rsidRPr="006B1F80">
        <w:rPr>
          <w:rFonts w:hAnsi="宋体"/>
          <w:color w:val="000000"/>
          <w:kern w:val="0"/>
          <w:szCs w:val="21"/>
        </w:rPr>
        <w:t>2</w:t>
      </w:r>
      <w:r w:rsidRPr="006B1F80">
        <w:rPr>
          <w:rFonts w:hAnsi="宋体" w:hint="eastAsia"/>
          <w:color w:val="000000"/>
          <w:kern w:val="0"/>
          <w:szCs w:val="21"/>
        </w:rPr>
        <w:t>脚经上拉电阻接到</w:t>
      </w:r>
      <w:r w:rsidRPr="006B1F80">
        <w:rPr>
          <w:rFonts w:hAnsi="宋体"/>
          <w:color w:val="000000"/>
          <w:kern w:val="0"/>
          <w:szCs w:val="21"/>
        </w:rPr>
        <w:t>VCC</w:t>
      </w:r>
      <w:r w:rsidRPr="006B1F80">
        <w:rPr>
          <w:rFonts w:hAnsi="宋体" w:hint="eastAsia"/>
          <w:color w:val="000000"/>
          <w:kern w:val="0"/>
          <w:szCs w:val="21"/>
        </w:rPr>
        <w:t>，</w:t>
      </w:r>
      <w:r w:rsidRPr="006B1F80">
        <w:rPr>
          <w:rFonts w:hAnsi="宋体"/>
          <w:color w:val="000000"/>
          <w:kern w:val="0"/>
          <w:szCs w:val="21"/>
        </w:rPr>
        <w:t>PWM</w:t>
      </w:r>
      <w:r w:rsidRPr="006B1F80">
        <w:rPr>
          <w:rFonts w:hAnsi="宋体" w:hint="eastAsia"/>
          <w:color w:val="000000"/>
          <w:kern w:val="0"/>
          <w:szCs w:val="21"/>
        </w:rPr>
        <w:t>信号从</w:t>
      </w:r>
      <w:r w:rsidRPr="006B1F80">
        <w:rPr>
          <w:rFonts w:hAnsi="宋体"/>
          <w:color w:val="000000"/>
          <w:kern w:val="0"/>
          <w:szCs w:val="21"/>
        </w:rPr>
        <w:t>3</w:t>
      </w:r>
      <w:r w:rsidRPr="006B1F80">
        <w:rPr>
          <w:rFonts w:hAnsi="宋体" w:hint="eastAsia"/>
          <w:color w:val="000000"/>
          <w:kern w:val="0"/>
          <w:szCs w:val="21"/>
        </w:rPr>
        <w:t>脚输入，</w:t>
      </w:r>
      <w:r w:rsidRPr="006B1F80">
        <w:rPr>
          <w:rFonts w:hAnsi="宋体"/>
          <w:color w:val="000000"/>
          <w:kern w:val="0"/>
          <w:szCs w:val="21"/>
        </w:rPr>
        <w:t>7</w:t>
      </w:r>
      <w:r w:rsidRPr="006B1F80">
        <w:rPr>
          <w:rFonts w:hAnsi="宋体" w:hint="eastAsia"/>
          <w:color w:val="000000"/>
          <w:kern w:val="0"/>
          <w:szCs w:val="21"/>
        </w:rPr>
        <w:t>脚悬空为高电平。当</w:t>
      </w:r>
      <w:r w:rsidRPr="006B1F80">
        <w:rPr>
          <w:rFonts w:hAnsi="宋体"/>
          <w:color w:val="000000"/>
          <w:kern w:val="0"/>
          <w:szCs w:val="21"/>
        </w:rPr>
        <w:t>PWM</w:t>
      </w:r>
      <w:r w:rsidRPr="006B1F80">
        <w:rPr>
          <w:rFonts w:hAnsi="宋体" w:hint="eastAsia"/>
          <w:color w:val="000000"/>
          <w:kern w:val="0"/>
          <w:szCs w:val="21"/>
        </w:rPr>
        <w:t>输入信号为高时，发光二极管不发光，右侧二极管正端为低电平，那么输入到与门的那一段也为低电平，与门输出低电平，三极管截止，</w:t>
      </w:r>
      <w:r w:rsidRPr="006B1F80">
        <w:rPr>
          <w:rFonts w:hAnsi="宋体"/>
          <w:color w:val="000000"/>
          <w:kern w:val="0"/>
          <w:szCs w:val="21"/>
        </w:rPr>
        <w:t>6</w:t>
      </w:r>
      <w:r w:rsidRPr="006B1F80">
        <w:rPr>
          <w:rFonts w:hAnsi="宋体" w:hint="eastAsia"/>
          <w:color w:val="000000"/>
          <w:kern w:val="0"/>
          <w:szCs w:val="21"/>
        </w:rPr>
        <w:t>脚输出高电平。同样，当</w:t>
      </w:r>
      <w:r w:rsidRPr="006B1F80">
        <w:rPr>
          <w:rFonts w:hAnsi="宋体"/>
          <w:color w:val="000000"/>
          <w:kern w:val="0"/>
          <w:szCs w:val="21"/>
        </w:rPr>
        <w:t>PWM</w:t>
      </w:r>
      <w:r w:rsidRPr="006B1F80">
        <w:rPr>
          <w:rFonts w:hAnsi="宋体" w:hint="eastAsia"/>
          <w:color w:val="000000"/>
          <w:kern w:val="0"/>
          <w:szCs w:val="21"/>
        </w:rPr>
        <w:t>输入</w:t>
      </w:r>
      <w:r w:rsidRPr="006B1F80">
        <w:rPr>
          <w:rFonts w:hAnsi="宋体"/>
          <w:color w:val="000000"/>
          <w:kern w:val="0"/>
          <w:szCs w:val="21"/>
        </w:rPr>
        <w:t>6N137</w:t>
      </w:r>
      <w:r w:rsidRPr="006B1F80">
        <w:rPr>
          <w:rFonts w:hAnsi="宋体" w:hint="eastAsia"/>
          <w:color w:val="000000"/>
          <w:kern w:val="0"/>
          <w:szCs w:val="21"/>
        </w:rPr>
        <w:t>的信号为低时，光耦也输出低电平。所以这个光耦隔离电路为同相隔离传输。</w:t>
      </w:r>
    </w:p>
    <w:p w:rsidR="00B23B62" w:rsidRPr="006B1F80" w:rsidRDefault="00B23B62" w:rsidP="00943236">
      <w:pPr>
        <w:spacing w:line="300" w:lineRule="auto"/>
        <w:ind w:firstLineChars="200" w:firstLine="31680"/>
        <w:jc w:val="center"/>
        <w:rPr>
          <w:szCs w:val="21"/>
        </w:rPr>
      </w:pPr>
      <w:r w:rsidRPr="002D6F9E">
        <w:rPr>
          <w:noProof/>
          <w:szCs w:val="21"/>
        </w:rPr>
        <w:pict>
          <v:shape id="图片 7" o:spid="_x0000_i1031" type="#_x0000_t75" style="width:244.5pt;height:111.75pt;visibility:visible">
            <v:imagedata r:id="rId14"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7 PWM</w:t>
      </w:r>
      <w:r w:rsidRPr="006B1F80">
        <w:rPr>
          <w:rFonts w:hint="eastAsia"/>
          <w:szCs w:val="21"/>
        </w:rPr>
        <w:t>信号隔离电路</w:t>
      </w:r>
    </w:p>
    <w:p w:rsidR="00B23B62" w:rsidRPr="006B1F80" w:rsidRDefault="00B23B62" w:rsidP="00943236">
      <w:pPr>
        <w:spacing w:line="300" w:lineRule="auto"/>
        <w:ind w:firstLineChars="200" w:firstLine="31680"/>
        <w:rPr>
          <w:szCs w:val="21"/>
        </w:rPr>
      </w:pPr>
      <w:r w:rsidRPr="006B1F80">
        <w:rPr>
          <w:rFonts w:hint="eastAsia"/>
          <w:szCs w:val="21"/>
        </w:rPr>
        <w:t>对于低频率的故障信号和制动信号，采用低速光耦进行隔离，这里采用的是</w:t>
      </w:r>
      <w:r w:rsidRPr="006B1F80">
        <w:rPr>
          <w:szCs w:val="21"/>
        </w:rPr>
        <w:t>TLP521</w:t>
      </w:r>
      <w:r w:rsidRPr="006B1F80">
        <w:rPr>
          <w:rFonts w:hint="eastAsia"/>
          <w:szCs w:val="21"/>
        </w:rPr>
        <w:t>型号的光耦。故障信号隔离电路如图</w:t>
      </w:r>
      <w:r w:rsidRPr="006B1F80">
        <w:rPr>
          <w:szCs w:val="21"/>
        </w:rPr>
        <w:t>8</w:t>
      </w:r>
      <w:r w:rsidRPr="006B1F80">
        <w:rPr>
          <w:rFonts w:hint="eastAsia"/>
          <w:szCs w:val="21"/>
        </w:rPr>
        <w:t>所示，</w:t>
      </w:r>
      <w:r w:rsidRPr="006B1F80">
        <w:rPr>
          <w:szCs w:val="21"/>
        </w:rPr>
        <w:t>IPM</w:t>
      </w:r>
      <w:r w:rsidRPr="006B1F80">
        <w:rPr>
          <w:rFonts w:hint="eastAsia"/>
          <w:szCs w:val="21"/>
        </w:rPr>
        <w:t>功率板上的保护信号经过隔离输出，送入控制板</w:t>
      </w:r>
      <w:r w:rsidRPr="006B1F80">
        <w:rPr>
          <w:szCs w:val="21"/>
        </w:rPr>
        <w:t>DSP</w:t>
      </w:r>
      <w:r w:rsidRPr="006B1F80">
        <w:rPr>
          <w:rFonts w:hint="eastAsia"/>
          <w:szCs w:val="21"/>
        </w:rPr>
        <w:t>芯片的</w:t>
      </w:r>
      <w:r w:rsidRPr="006B1F80">
        <w:rPr>
          <w:szCs w:val="21"/>
        </w:rPr>
        <w:t>TZ</w:t>
      </w:r>
      <w:r w:rsidRPr="006B1F80">
        <w:rPr>
          <w:rFonts w:hint="eastAsia"/>
          <w:szCs w:val="21"/>
        </w:rPr>
        <w:t>端。</w:t>
      </w:r>
    </w:p>
    <w:p w:rsidR="00B23B62" w:rsidRPr="006B1F80" w:rsidRDefault="00B23B62" w:rsidP="00943236">
      <w:pPr>
        <w:spacing w:line="300" w:lineRule="auto"/>
        <w:ind w:firstLineChars="200" w:firstLine="31680"/>
        <w:rPr>
          <w:szCs w:val="21"/>
        </w:rPr>
      </w:pPr>
      <w:r w:rsidRPr="006B1F80">
        <w:rPr>
          <w:rFonts w:hint="eastAsia"/>
          <w:szCs w:val="21"/>
        </w:rPr>
        <w:t>制动信号隔离电路如图</w:t>
      </w:r>
      <w:r w:rsidRPr="006B1F80">
        <w:rPr>
          <w:szCs w:val="21"/>
        </w:rPr>
        <w:t>9</w:t>
      </w:r>
      <w:r w:rsidRPr="006B1F80">
        <w:rPr>
          <w:rFonts w:hint="eastAsia"/>
          <w:szCs w:val="21"/>
        </w:rPr>
        <w:t>所示，当需要停止电机运行时，</w:t>
      </w:r>
      <w:r w:rsidRPr="006B1F80">
        <w:rPr>
          <w:szCs w:val="21"/>
        </w:rPr>
        <w:t>DSP</w:t>
      </w:r>
      <w:r w:rsidRPr="006B1F80">
        <w:rPr>
          <w:rFonts w:hint="eastAsia"/>
          <w:szCs w:val="21"/>
        </w:rPr>
        <w:t>控制板发出制动信号，经隔离后送入功率板制动电路</w:t>
      </w:r>
      <w:r w:rsidRPr="006B1F80">
        <w:rPr>
          <w:szCs w:val="21"/>
        </w:rPr>
        <w:t>MOS</w:t>
      </w:r>
      <w:r w:rsidRPr="006B1F80">
        <w:rPr>
          <w:rFonts w:hint="eastAsia"/>
          <w:szCs w:val="21"/>
        </w:rPr>
        <w:t>管的栅极。此隔离电路的接法也是同相隔离传输，保证信号在传输的过程中，信号电平不改变。</w:t>
      </w:r>
    </w:p>
    <w:p w:rsidR="00B23B62" w:rsidRPr="006B1F80" w:rsidRDefault="00B23B62" w:rsidP="00943236">
      <w:pPr>
        <w:spacing w:line="300" w:lineRule="auto"/>
        <w:ind w:firstLineChars="200" w:firstLine="31680"/>
        <w:jc w:val="center"/>
        <w:rPr>
          <w:szCs w:val="21"/>
        </w:rPr>
      </w:pPr>
      <w:r w:rsidRPr="002D6F9E">
        <w:rPr>
          <w:noProof/>
          <w:szCs w:val="21"/>
        </w:rPr>
        <w:pict>
          <v:shape id="图片 6" o:spid="_x0000_i1032" type="#_x0000_t75" style="width:260.25pt;height:111.75pt;visibility:visible">
            <v:imagedata r:id="rId15"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 xml:space="preserve">8 </w:t>
      </w:r>
      <w:r w:rsidRPr="006B1F80">
        <w:rPr>
          <w:rFonts w:hint="eastAsia"/>
          <w:szCs w:val="21"/>
        </w:rPr>
        <w:t>保护信号隔离电路图</w:t>
      </w:r>
    </w:p>
    <w:p w:rsidR="00B23B62" w:rsidRPr="006B1F80" w:rsidRDefault="00B23B62" w:rsidP="00943236">
      <w:pPr>
        <w:spacing w:line="300" w:lineRule="auto"/>
        <w:ind w:firstLineChars="200" w:firstLine="31680"/>
        <w:jc w:val="center"/>
        <w:rPr>
          <w:szCs w:val="21"/>
        </w:rPr>
      </w:pPr>
      <w:r w:rsidRPr="002D6F9E">
        <w:rPr>
          <w:noProof/>
          <w:szCs w:val="21"/>
        </w:rPr>
        <w:pict>
          <v:shape id="图片 5" o:spid="_x0000_i1033" type="#_x0000_t75" style="width:275.25pt;height:111.75pt;visibility:visible">
            <v:imagedata r:id="rId16"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 xml:space="preserve">9 </w:t>
      </w:r>
      <w:r w:rsidRPr="006B1F80">
        <w:rPr>
          <w:rFonts w:hint="eastAsia"/>
          <w:szCs w:val="21"/>
        </w:rPr>
        <w:t>制动信号隔离电路图</w:t>
      </w:r>
    </w:p>
    <w:p w:rsidR="00B23B62" w:rsidRPr="006B1F80" w:rsidRDefault="00B23B62" w:rsidP="00943236">
      <w:pPr>
        <w:spacing w:line="300" w:lineRule="auto"/>
        <w:ind w:firstLineChars="200" w:firstLine="31680"/>
        <w:jc w:val="center"/>
        <w:rPr>
          <w:szCs w:val="21"/>
        </w:rPr>
      </w:pPr>
    </w:p>
    <w:p w:rsidR="00B23B62" w:rsidRPr="00E50DE2" w:rsidRDefault="00B23B62" w:rsidP="00E50DE2">
      <w:pPr>
        <w:pStyle w:val="2111"/>
        <w:spacing w:beforeLines="0" w:afterLines="0" w:line="300" w:lineRule="auto"/>
        <w:rPr>
          <w:rFonts w:eastAsia="宋体" w:cs="Times New Roman"/>
          <w:sz w:val="21"/>
          <w:szCs w:val="21"/>
        </w:rPr>
      </w:pPr>
      <w:bookmarkStart w:id="21" w:name="_Toc279865573"/>
      <w:bookmarkStart w:id="22" w:name="_Toc280148509"/>
      <w:r w:rsidRPr="00E50DE2">
        <w:rPr>
          <w:rFonts w:eastAsia="宋体" w:cs="Times New Roman"/>
          <w:sz w:val="21"/>
          <w:szCs w:val="21"/>
        </w:rPr>
        <w:t xml:space="preserve">3.3 </w:t>
      </w:r>
      <w:r>
        <w:rPr>
          <w:rFonts w:eastAsia="宋体" w:cs="Times New Roman" w:hint="eastAsia"/>
          <w:sz w:val="21"/>
          <w:szCs w:val="21"/>
        </w:rPr>
        <w:t>三相</w:t>
      </w:r>
      <w:r w:rsidRPr="00E50DE2">
        <w:rPr>
          <w:rFonts w:eastAsia="宋体" w:cs="Times New Roman" w:hint="eastAsia"/>
          <w:sz w:val="21"/>
          <w:szCs w:val="21"/>
        </w:rPr>
        <w:t>电流采集电路</w:t>
      </w:r>
      <w:bookmarkEnd w:id="21"/>
      <w:bookmarkEnd w:id="22"/>
    </w:p>
    <w:p w:rsidR="00B23B62" w:rsidRPr="006B1F80" w:rsidRDefault="00B23B62" w:rsidP="00943236">
      <w:pPr>
        <w:spacing w:line="300" w:lineRule="auto"/>
        <w:ind w:firstLineChars="200" w:firstLine="31680"/>
        <w:rPr>
          <w:szCs w:val="21"/>
        </w:rPr>
      </w:pPr>
      <w:r w:rsidRPr="006B1F80">
        <w:rPr>
          <w:rFonts w:hint="eastAsia"/>
          <w:szCs w:val="21"/>
        </w:rPr>
        <w:t>电流的检测主要检测方法有电阻法、电流互感器检测法和霍尔效应电流传感器检测法。电阻测量法具有成本低，线路简单和相应速度快的优点，但是其阻值受温度影响较大，所以测量精度较低。电流互感器一般适用于测量高压大电流环境，并且其测量动态或低频电流信号时精度不高，故也不常用。目前，用于高精度电流检测的方法主要是通过采用霍尔电流传感器。霍尔传感器具有精度高、响应快、线性度好、频带宽、过载能力强和不损失测量电路能量等一系列优点。可以广泛的应用于电子电路、电机控制和开关电源等领域，可以很好的替代传统的电流测量方法。</w:t>
      </w:r>
    </w:p>
    <w:p w:rsidR="00B23B62" w:rsidRPr="006B1F80" w:rsidRDefault="00B23B62" w:rsidP="00943236">
      <w:pPr>
        <w:spacing w:line="300" w:lineRule="auto"/>
        <w:ind w:firstLineChars="200" w:firstLine="31680"/>
        <w:rPr>
          <w:szCs w:val="21"/>
        </w:rPr>
      </w:pPr>
      <w:r w:rsidRPr="006B1F80">
        <w:rPr>
          <w:rFonts w:hint="eastAsia"/>
          <w:szCs w:val="21"/>
        </w:rPr>
        <w:t>本系统采用的是托肯的</w:t>
      </w:r>
      <w:r w:rsidRPr="006B1F80">
        <w:rPr>
          <w:szCs w:val="21"/>
        </w:rPr>
        <w:t>TBC06DS</w:t>
      </w:r>
      <w:r w:rsidRPr="006B1F80">
        <w:rPr>
          <w:rFonts w:hint="eastAsia"/>
          <w:szCs w:val="21"/>
        </w:rPr>
        <w:t>传感器，其额定输入电流为</w:t>
      </w:r>
      <w:smartTag w:uri="urn:schemas-microsoft-com:office:smarttags" w:element="chmetcnv">
        <w:smartTagPr>
          <w:attr w:name="UnitName" w:val="a"/>
          <w:attr w:name="SourceValue" w:val="6"/>
          <w:attr w:name="HasSpace" w:val="False"/>
          <w:attr w:name="Negative" w:val="False"/>
          <w:attr w:name="NumberType" w:val="1"/>
          <w:attr w:name="TCSC" w:val="0"/>
        </w:smartTagPr>
        <w:r w:rsidRPr="006B1F80">
          <w:rPr>
            <w:szCs w:val="21"/>
          </w:rPr>
          <w:t>6A</w:t>
        </w:r>
      </w:smartTag>
      <w:r w:rsidRPr="006B1F80">
        <w:rPr>
          <w:rFonts w:hint="eastAsia"/>
          <w:szCs w:val="21"/>
        </w:rPr>
        <w:t>，额定输出电压为</w:t>
      </w:r>
      <w:r w:rsidRPr="006B1F80">
        <w:rPr>
          <w:szCs w:val="21"/>
        </w:rPr>
        <w:t>2.5</w:t>
      </w:r>
      <w:r w:rsidRPr="006B1F80">
        <w:rPr>
          <w:szCs w:val="21"/>
          <w:u w:val="single"/>
        </w:rPr>
        <w:t>+</w:t>
      </w:r>
      <w:r w:rsidRPr="006B1F80">
        <w:rPr>
          <w:szCs w:val="21"/>
        </w:rPr>
        <w:t>0.625V</w:t>
      </w:r>
      <w:r w:rsidRPr="006B1F80">
        <w:rPr>
          <w:rFonts w:hint="eastAsia"/>
          <w:szCs w:val="21"/>
        </w:rPr>
        <w:t>，</w:t>
      </w:r>
      <w:r w:rsidRPr="006B1F80">
        <w:rPr>
          <w:szCs w:val="21"/>
        </w:rPr>
        <w:t>DSP</w:t>
      </w:r>
      <w:r w:rsidRPr="006B1F80">
        <w:rPr>
          <w:rFonts w:hint="eastAsia"/>
          <w:szCs w:val="21"/>
        </w:rPr>
        <w:t>的</w:t>
      </w:r>
      <w:r w:rsidRPr="006B1F80">
        <w:rPr>
          <w:szCs w:val="21"/>
        </w:rPr>
        <w:t>ADC</w:t>
      </w:r>
      <w:r w:rsidRPr="006B1F80">
        <w:rPr>
          <w:rFonts w:hint="eastAsia"/>
          <w:szCs w:val="21"/>
        </w:rPr>
        <w:t>输入电压范围为</w:t>
      </w:r>
      <w:r w:rsidRPr="006B1F80">
        <w:rPr>
          <w:szCs w:val="21"/>
        </w:rPr>
        <w:t>0~3V</w:t>
      </w:r>
      <w:r w:rsidRPr="006B1F80">
        <w:rPr>
          <w:rFonts w:hint="eastAsia"/>
          <w:szCs w:val="21"/>
        </w:rPr>
        <w:t>，这里只需把输出电压做一个比例缩小，使其的输出电压范围为</w:t>
      </w:r>
      <w:r w:rsidRPr="006B1F80">
        <w:rPr>
          <w:szCs w:val="21"/>
        </w:rPr>
        <w:t>1.5V~2.5V</w:t>
      </w:r>
      <w:r w:rsidRPr="006B1F80">
        <w:rPr>
          <w:rFonts w:hint="eastAsia"/>
          <w:szCs w:val="21"/>
        </w:rPr>
        <w:t>，这样就可以使其满足</w:t>
      </w:r>
      <w:r w:rsidRPr="006B1F80">
        <w:rPr>
          <w:szCs w:val="21"/>
        </w:rPr>
        <w:t>ADC</w:t>
      </w:r>
      <w:r w:rsidRPr="006B1F80">
        <w:rPr>
          <w:rFonts w:hint="eastAsia"/>
          <w:szCs w:val="21"/>
        </w:rPr>
        <w:t>的电压输入条件。定子电流采集电路如图</w:t>
      </w:r>
      <w:r w:rsidRPr="006B1F80">
        <w:rPr>
          <w:szCs w:val="21"/>
        </w:rPr>
        <w:t>1</w:t>
      </w:r>
      <w:r>
        <w:rPr>
          <w:szCs w:val="21"/>
        </w:rPr>
        <w:t>0</w:t>
      </w:r>
      <w:r w:rsidRPr="006B1F80">
        <w:rPr>
          <w:rFonts w:hint="eastAsia"/>
          <w:szCs w:val="21"/>
        </w:rPr>
        <w:t>所示。</w:t>
      </w:r>
    </w:p>
    <w:p w:rsidR="00B23B62" w:rsidRPr="006B1F80" w:rsidRDefault="00B23B62" w:rsidP="00943236">
      <w:pPr>
        <w:spacing w:line="300" w:lineRule="auto"/>
        <w:ind w:firstLineChars="200" w:firstLine="31680"/>
        <w:jc w:val="center"/>
        <w:rPr>
          <w:szCs w:val="21"/>
        </w:rPr>
      </w:pPr>
      <w:r w:rsidRPr="002D6F9E">
        <w:rPr>
          <w:noProof/>
          <w:szCs w:val="21"/>
        </w:rPr>
        <w:pict>
          <v:shape id="图片 2" o:spid="_x0000_i1034" type="#_x0000_t75" style="width:341.25pt;height:126pt;visibility:visible">
            <v:imagedata r:id="rId17" o:title=""/>
          </v:shape>
        </w:pict>
      </w:r>
    </w:p>
    <w:p w:rsidR="00B23B62" w:rsidRPr="006B1F80" w:rsidRDefault="00B23B62" w:rsidP="00943236">
      <w:pPr>
        <w:spacing w:line="300" w:lineRule="auto"/>
        <w:ind w:firstLineChars="200" w:firstLine="31680"/>
        <w:jc w:val="center"/>
        <w:rPr>
          <w:szCs w:val="21"/>
        </w:rPr>
      </w:pPr>
      <w:r w:rsidRPr="006B1F80">
        <w:rPr>
          <w:rFonts w:hint="eastAsia"/>
          <w:szCs w:val="21"/>
        </w:rPr>
        <w:t>图</w:t>
      </w:r>
      <w:r w:rsidRPr="006B1F80">
        <w:rPr>
          <w:szCs w:val="21"/>
        </w:rPr>
        <w:t>1</w:t>
      </w:r>
      <w:r>
        <w:rPr>
          <w:szCs w:val="21"/>
        </w:rPr>
        <w:t>0</w:t>
      </w:r>
      <w:r w:rsidRPr="006B1F80">
        <w:rPr>
          <w:szCs w:val="21"/>
        </w:rPr>
        <w:t xml:space="preserve"> </w:t>
      </w:r>
      <w:r w:rsidRPr="006B1F80">
        <w:rPr>
          <w:rFonts w:hint="eastAsia"/>
          <w:szCs w:val="21"/>
        </w:rPr>
        <w:t>定子电流采集电路图</w:t>
      </w:r>
    </w:p>
    <w:p w:rsidR="00B23B62" w:rsidRPr="00E50DE2" w:rsidRDefault="00B23B62" w:rsidP="00FC111F">
      <w:pPr>
        <w:pStyle w:val="2111"/>
        <w:spacing w:beforeLines="0" w:afterLines="0" w:line="300" w:lineRule="auto"/>
        <w:rPr>
          <w:rFonts w:eastAsia="宋体" w:cs="Times New Roman"/>
          <w:sz w:val="21"/>
          <w:szCs w:val="21"/>
        </w:rPr>
      </w:pPr>
      <w:bookmarkStart w:id="23" w:name="_Toc279865576"/>
      <w:bookmarkStart w:id="24" w:name="_Toc280148512"/>
      <w:r w:rsidRPr="00E50DE2">
        <w:rPr>
          <w:rFonts w:eastAsia="宋体" w:cs="Times New Roman"/>
          <w:sz w:val="21"/>
          <w:szCs w:val="21"/>
        </w:rPr>
        <w:t xml:space="preserve">4 </w:t>
      </w:r>
      <w:bookmarkEnd w:id="23"/>
      <w:bookmarkEnd w:id="24"/>
      <w:r w:rsidRPr="00E50DE2">
        <w:rPr>
          <w:rFonts w:eastAsia="宋体" w:cs="Times New Roman" w:hint="eastAsia"/>
          <w:sz w:val="21"/>
          <w:szCs w:val="21"/>
        </w:rPr>
        <w:t>结语</w:t>
      </w:r>
    </w:p>
    <w:p w:rsidR="00B23B62" w:rsidRDefault="00B23B62" w:rsidP="00FC111F">
      <w:pPr>
        <w:spacing w:line="300" w:lineRule="auto"/>
        <w:ind w:firstLine="480"/>
        <w:rPr>
          <w:rFonts w:hAnsi="宋体"/>
          <w:szCs w:val="21"/>
        </w:rPr>
      </w:pPr>
      <w:r w:rsidRPr="006B1F80">
        <w:rPr>
          <w:rFonts w:hint="eastAsia"/>
          <w:kern w:val="0"/>
          <w:szCs w:val="21"/>
        </w:rPr>
        <w:t>本文主要</w:t>
      </w:r>
      <w:r>
        <w:rPr>
          <w:rFonts w:hint="eastAsia"/>
          <w:kern w:val="0"/>
          <w:szCs w:val="21"/>
        </w:rPr>
        <w:t>完成</w:t>
      </w:r>
      <w:r w:rsidRPr="006B1F80">
        <w:rPr>
          <w:rFonts w:hint="eastAsia"/>
          <w:kern w:val="0"/>
          <w:szCs w:val="21"/>
        </w:rPr>
        <w:t>永磁同步电机驱动器的硬件构成。其中有以</w:t>
      </w:r>
      <w:r w:rsidRPr="006B1F80">
        <w:rPr>
          <w:kern w:val="0"/>
          <w:szCs w:val="21"/>
        </w:rPr>
        <w:t>TI</w:t>
      </w:r>
      <w:r w:rsidRPr="006B1F80">
        <w:rPr>
          <w:rFonts w:hint="eastAsia"/>
          <w:kern w:val="0"/>
          <w:szCs w:val="21"/>
        </w:rPr>
        <w:t>公司推出的电机控制芯片</w:t>
      </w:r>
      <w:r w:rsidRPr="006B1F80">
        <w:rPr>
          <w:kern w:val="0"/>
          <w:szCs w:val="21"/>
        </w:rPr>
        <w:t>TMS</w:t>
      </w:r>
      <w:smartTag w:uri="urn:schemas-microsoft-com:office:smarttags" w:element="chmetcnv">
        <w:smartTagPr>
          <w:attr w:name="UnitName" w:val="F"/>
          <w:attr w:name="SourceValue" w:val="320"/>
          <w:attr w:name="HasSpace" w:val="False"/>
          <w:attr w:name="Negative" w:val="False"/>
          <w:attr w:name="NumberType" w:val="1"/>
          <w:attr w:name="TCSC" w:val="0"/>
        </w:smartTagPr>
        <w:r w:rsidRPr="006B1F80">
          <w:rPr>
            <w:kern w:val="0"/>
            <w:szCs w:val="21"/>
          </w:rPr>
          <w:t>320F</w:t>
        </w:r>
      </w:smartTag>
      <w:r w:rsidRPr="006B1F80">
        <w:rPr>
          <w:kern w:val="0"/>
          <w:szCs w:val="21"/>
        </w:rPr>
        <w:t>2808</w:t>
      </w:r>
      <w:r w:rsidRPr="006B1F80">
        <w:rPr>
          <w:rFonts w:hint="eastAsia"/>
          <w:kern w:val="0"/>
          <w:szCs w:val="21"/>
        </w:rPr>
        <w:t>为主控芯片的控制电路，以及</w:t>
      </w:r>
      <w:r w:rsidRPr="006B1F80">
        <w:rPr>
          <w:kern w:val="0"/>
          <w:szCs w:val="21"/>
        </w:rPr>
        <w:t>AD</w:t>
      </w:r>
      <w:r w:rsidRPr="006B1F80">
        <w:rPr>
          <w:rFonts w:hint="eastAsia"/>
          <w:kern w:val="0"/>
          <w:szCs w:val="21"/>
        </w:rPr>
        <w:t>调理电路、电平转换电路、差分信号接收电路和</w:t>
      </w:r>
      <w:r w:rsidRPr="006B1F80">
        <w:rPr>
          <w:kern w:val="0"/>
          <w:szCs w:val="21"/>
        </w:rPr>
        <w:t>CAN</w:t>
      </w:r>
      <w:r w:rsidRPr="006B1F80">
        <w:rPr>
          <w:rFonts w:hint="eastAsia"/>
          <w:kern w:val="0"/>
          <w:szCs w:val="21"/>
        </w:rPr>
        <w:t>总线信号收发电路等构成的外围电路。采用了以三菱公司生产的智能功率模块</w:t>
      </w:r>
      <w:r w:rsidRPr="006B1F80">
        <w:rPr>
          <w:kern w:val="0"/>
          <w:szCs w:val="21"/>
        </w:rPr>
        <w:t>PS21564</w:t>
      </w:r>
      <w:r w:rsidRPr="006B1F80">
        <w:rPr>
          <w:rFonts w:hint="eastAsia"/>
          <w:kern w:val="0"/>
          <w:szCs w:val="21"/>
        </w:rPr>
        <w:t>为逆变器，阐述其电路应用方法，并完成</w:t>
      </w:r>
      <w:r w:rsidRPr="006B1F80">
        <w:rPr>
          <w:rFonts w:hAnsi="宋体" w:hint="eastAsia"/>
          <w:szCs w:val="21"/>
        </w:rPr>
        <w:t>电压检测电路、电流检测电路、光电耦合隔离电路、制动电路以及保护电路等一系列外围电路的设计。</w:t>
      </w:r>
    </w:p>
    <w:p w:rsidR="00B23B62" w:rsidRPr="006B1F80" w:rsidRDefault="00B23B62" w:rsidP="00FC111F">
      <w:pPr>
        <w:spacing w:line="300" w:lineRule="auto"/>
        <w:ind w:firstLine="480"/>
        <w:rPr>
          <w:rFonts w:hAnsi="宋体"/>
          <w:szCs w:val="21"/>
        </w:rPr>
      </w:pPr>
    </w:p>
    <w:p w:rsidR="00B23B62" w:rsidRPr="006B1F80" w:rsidRDefault="00B23B62" w:rsidP="009A4038">
      <w:pPr>
        <w:rPr>
          <w:b/>
          <w:sz w:val="18"/>
          <w:szCs w:val="18"/>
        </w:rPr>
      </w:pPr>
      <w:r w:rsidRPr="006B1F80">
        <w:rPr>
          <w:rFonts w:hint="eastAsia"/>
          <w:b/>
          <w:sz w:val="18"/>
          <w:szCs w:val="18"/>
        </w:rPr>
        <w:t>参考文献：</w:t>
      </w:r>
    </w:p>
    <w:p w:rsidR="00B23B62" w:rsidRPr="00943236" w:rsidRDefault="00B23B62" w:rsidP="009A4038">
      <w:pPr>
        <w:rPr>
          <w:sz w:val="20"/>
          <w:szCs w:val="20"/>
        </w:rPr>
      </w:pPr>
      <w:r w:rsidRPr="00943236">
        <w:rPr>
          <w:sz w:val="20"/>
          <w:szCs w:val="20"/>
        </w:rPr>
        <w:t>[1] 3-phase BLDC Motor control with sensorless Back-EMF ADC Zero cross-ing detection using DSP56F80X .Motorola order Number</w:t>
      </w:r>
      <w:r w:rsidRPr="00943236">
        <w:rPr>
          <w:rFonts w:hint="eastAsia"/>
          <w:sz w:val="20"/>
          <w:szCs w:val="20"/>
        </w:rPr>
        <w:t>，</w:t>
      </w:r>
      <w:r w:rsidRPr="00943236">
        <w:rPr>
          <w:sz w:val="20"/>
          <w:szCs w:val="20"/>
        </w:rPr>
        <w:t>AN1913/D</w:t>
      </w:r>
      <w:r w:rsidRPr="00943236">
        <w:rPr>
          <w:rFonts w:hint="eastAsia"/>
          <w:sz w:val="20"/>
          <w:szCs w:val="20"/>
        </w:rPr>
        <w:t>，</w:t>
      </w:r>
      <w:r w:rsidRPr="00943236">
        <w:rPr>
          <w:sz w:val="20"/>
          <w:szCs w:val="20"/>
        </w:rPr>
        <w:t>2001</w:t>
      </w:r>
    </w:p>
    <w:p w:rsidR="00B23B62" w:rsidRPr="00943236" w:rsidRDefault="00B23B62" w:rsidP="009A4038">
      <w:pPr>
        <w:rPr>
          <w:sz w:val="20"/>
          <w:szCs w:val="20"/>
        </w:rPr>
      </w:pPr>
      <w:r w:rsidRPr="00943236">
        <w:rPr>
          <w:sz w:val="20"/>
          <w:szCs w:val="20"/>
        </w:rPr>
        <w:t>[2] H.S.YANG</w:t>
      </w:r>
      <w:r w:rsidRPr="00943236">
        <w:rPr>
          <w:rFonts w:hint="eastAsia"/>
          <w:sz w:val="20"/>
          <w:szCs w:val="20"/>
        </w:rPr>
        <w:t>，</w:t>
      </w:r>
      <w:r w:rsidRPr="00943236">
        <w:rPr>
          <w:sz w:val="20"/>
          <w:szCs w:val="20"/>
        </w:rPr>
        <w:t>J.Jeong</w:t>
      </w:r>
      <w:r w:rsidRPr="00943236">
        <w:rPr>
          <w:rFonts w:hint="eastAsia"/>
          <w:sz w:val="20"/>
          <w:szCs w:val="20"/>
        </w:rPr>
        <w:t>，</w:t>
      </w:r>
      <w:r w:rsidRPr="00943236">
        <w:rPr>
          <w:sz w:val="20"/>
          <w:szCs w:val="20"/>
        </w:rPr>
        <w:t>C.H.Park</w:t>
      </w:r>
      <w:r w:rsidRPr="00943236">
        <w:rPr>
          <w:rFonts w:hint="eastAsia"/>
          <w:sz w:val="20"/>
          <w:szCs w:val="20"/>
        </w:rPr>
        <w:t>，</w:t>
      </w:r>
      <w:r w:rsidRPr="00943236">
        <w:rPr>
          <w:sz w:val="20"/>
          <w:szCs w:val="20"/>
        </w:rPr>
        <w:t>and Y.P.PARK</w:t>
      </w:r>
      <w:r w:rsidRPr="00943236">
        <w:rPr>
          <w:rFonts w:hint="eastAsia"/>
          <w:sz w:val="20"/>
          <w:szCs w:val="20"/>
        </w:rPr>
        <w:t>，</w:t>
      </w:r>
      <w:r w:rsidRPr="00943236">
        <w:rPr>
          <w:sz w:val="20"/>
          <w:szCs w:val="20"/>
        </w:rPr>
        <w:t>“Identification ofcuntributors to HDD servo errors by measuring PES only</w:t>
      </w:r>
      <w:r w:rsidRPr="00943236">
        <w:rPr>
          <w:rFonts w:hint="eastAsia"/>
          <w:sz w:val="20"/>
          <w:szCs w:val="20"/>
        </w:rPr>
        <w:t>，</w:t>
      </w:r>
      <w:r w:rsidRPr="00943236">
        <w:rPr>
          <w:sz w:val="20"/>
          <w:szCs w:val="20"/>
        </w:rPr>
        <w:t>”IEEE Trans.Magn</w:t>
      </w:r>
      <w:r w:rsidRPr="00943236">
        <w:rPr>
          <w:rFonts w:hint="eastAsia"/>
          <w:sz w:val="20"/>
          <w:szCs w:val="20"/>
        </w:rPr>
        <w:t>，</w:t>
      </w:r>
      <w:r w:rsidRPr="00943236">
        <w:rPr>
          <w:sz w:val="20"/>
          <w:szCs w:val="20"/>
        </w:rPr>
        <w:t>vol.37</w:t>
      </w:r>
      <w:r w:rsidRPr="00943236">
        <w:rPr>
          <w:rFonts w:hint="eastAsia"/>
          <w:sz w:val="20"/>
          <w:szCs w:val="20"/>
        </w:rPr>
        <w:t>，</w:t>
      </w:r>
      <w:r w:rsidRPr="00943236">
        <w:rPr>
          <w:sz w:val="20"/>
          <w:szCs w:val="20"/>
        </w:rPr>
        <w:t>No.2</w:t>
      </w:r>
      <w:r w:rsidRPr="00943236">
        <w:rPr>
          <w:rFonts w:hint="eastAsia"/>
          <w:sz w:val="20"/>
          <w:szCs w:val="20"/>
        </w:rPr>
        <w:t>，</w:t>
      </w:r>
      <w:r w:rsidRPr="00943236">
        <w:rPr>
          <w:sz w:val="20"/>
          <w:szCs w:val="20"/>
        </w:rPr>
        <w:t>pp.883-887</w:t>
      </w:r>
      <w:r w:rsidRPr="00943236">
        <w:rPr>
          <w:rFonts w:hint="eastAsia"/>
          <w:sz w:val="20"/>
          <w:szCs w:val="20"/>
        </w:rPr>
        <w:t>，</w:t>
      </w:r>
      <w:r w:rsidRPr="00943236">
        <w:rPr>
          <w:sz w:val="20"/>
          <w:szCs w:val="20"/>
        </w:rPr>
        <w:t>Mar.2001</w:t>
      </w:r>
    </w:p>
    <w:p w:rsidR="00B23B62" w:rsidRPr="00943236" w:rsidRDefault="00B23B62" w:rsidP="009A4038">
      <w:pPr>
        <w:rPr>
          <w:sz w:val="20"/>
          <w:szCs w:val="20"/>
        </w:rPr>
      </w:pPr>
      <w:r w:rsidRPr="00943236">
        <w:rPr>
          <w:sz w:val="20"/>
          <w:szCs w:val="20"/>
        </w:rPr>
        <w:t>[3] TMS320F2808 Digital Signal Processors Data Manual. Texas Instruments</w:t>
      </w:r>
      <w:r w:rsidRPr="00943236">
        <w:rPr>
          <w:rFonts w:hint="eastAsia"/>
          <w:sz w:val="20"/>
          <w:szCs w:val="20"/>
        </w:rPr>
        <w:t>，</w:t>
      </w:r>
      <w:r w:rsidRPr="00943236">
        <w:rPr>
          <w:sz w:val="20"/>
          <w:szCs w:val="20"/>
        </w:rPr>
        <w:t>2009</w:t>
      </w:r>
    </w:p>
    <w:p w:rsidR="00B23B62" w:rsidRDefault="00B23B62" w:rsidP="009A4038">
      <w:pPr>
        <w:rPr>
          <w:sz w:val="18"/>
          <w:szCs w:val="18"/>
        </w:rPr>
      </w:pPr>
      <w:r>
        <w:rPr>
          <w:sz w:val="18"/>
          <w:szCs w:val="18"/>
        </w:rPr>
        <w:t xml:space="preserve">[4] </w:t>
      </w:r>
      <w:r>
        <w:rPr>
          <w:rFonts w:hint="eastAsia"/>
          <w:sz w:val="18"/>
          <w:szCs w:val="18"/>
        </w:rPr>
        <w:t>张杰，舒志兵</w:t>
      </w:r>
      <w:r>
        <w:rPr>
          <w:sz w:val="18"/>
          <w:szCs w:val="18"/>
        </w:rPr>
        <w:t>.</w:t>
      </w:r>
      <w:r>
        <w:rPr>
          <w:rFonts w:hint="eastAsia"/>
          <w:sz w:val="18"/>
          <w:szCs w:val="18"/>
        </w:rPr>
        <w:t>基于</w:t>
      </w:r>
      <w:r>
        <w:rPr>
          <w:sz w:val="18"/>
          <w:szCs w:val="18"/>
        </w:rPr>
        <w:t>CAN</w:t>
      </w:r>
      <w:r>
        <w:rPr>
          <w:rFonts w:hint="eastAsia"/>
          <w:sz w:val="18"/>
          <w:szCs w:val="18"/>
        </w:rPr>
        <w:t>总线的伺服运动控制系统研究</w:t>
      </w:r>
      <w:r>
        <w:rPr>
          <w:sz w:val="18"/>
          <w:szCs w:val="18"/>
        </w:rPr>
        <w:t>[J].</w:t>
      </w:r>
      <w:r>
        <w:rPr>
          <w:rFonts w:hint="eastAsia"/>
          <w:sz w:val="18"/>
          <w:szCs w:val="18"/>
        </w:rPr>
        <w:t>伺服控制，</w:t>
      </w:r>
      <w:r>
        <w:rPr>
          <w:sz w:val="18"/>
          <w:szCs w:val="18"/>
        </w:rPr>
        <w:t>2006(9):33-35</w:t>
      </w:r>
    </w:p>
    <w:p w:rsidR="00B23B62" w:rsidRDefault="00B23B62" w:rsidP="009A4038">
      <w:pPr>
        <w:rPr>
          <w:sz w:val="18"/>
          <w:szCs w:val="18"/>
        </w:rPr>
      </w:pPr>
      <w:r>
        <w:rPr>
          <w:sz w:val="18"/>
          <w:szCs w:val="18"/>
        </w:rPr>
        <w:t xml:space="preserve">[5] </w:t>
      </w:r>
      <w:r>
        <w:rPr>
          <w:rFonts w:hint="eastAsia"/>
          <w:sz w:val="18"/>
          <w:szCs w:val="18"/>
        </w:rPr>
        <w:t>刘日宝</w:t>
      </w:r>
      <w:r>
        <w:rPr>
          <w:sz w:val="18"/>
          <w:szCs w:val="18"/>
        </w:rPr>
        <w:t>.</w:t>
      </w:r>
      <w:r>
        <w:rPr>
          <w:rFonts w:hint="eastAsia"/>
          <w:sz w:val="18"/>
          <w:szCs w:val="18"/>
        </w:rPr>
        <w:t>全数字永磁交流伺服驱动系统的研究</w:t>
      </w:r>
      <w:r>
        <w:rPr>
          <w:sz w:val="18"/>
          <w:szCs w:val="18"/>
        </w:rPr>
        <w:t>[D].</w:t>
      </w:r>
      <w:r>
        <w:rPr>
          <w:rFonts w:hint="eastAsia"/>
          <w:sz w:val="18"/>
          <w:szCs w:val="18"/>
        </w:rPr>
        <w:t>南京航空航天大学硕士学位论文</w:t>
      </w:r>
      <w:r>
        <w:rPr>
          <w:sz w:val="18"/>
          <w:szCs w:val="18"/>
        </w:rPr>
        <w:t>.2004</w:t>
      </w:r>
    </w:p>
    <w:p w:rsidR="00B23B62" w:rsidRPr="009A4038" w:rsidRDefault="00B23B62">
      <w:pPr>
        <w:rPr>
          <w:szCs w:val="21"/>
        </w:rPr>
      </w:pPr>
    </w:p>
    <w:p w:rsidR="00B23B62" w:rsidRDefault="00B23B62">
      <w:pPr>
        <w:rPr>
          <w:szCs w:val="21"/>
        </w:rPr>
      </w:pPr>
    </w:p>
    <w:p w:rsidR="00B23B62" w:rsidRPr="00943236" w:rsidRDefault="00B23B62" w:rsidP="00E50DE2">
      <w:pPr>
        <w:jc w:val="center"/>
        <w:rPr>
          <w:b/>
          <w:sz w:val="24"/>
        </w:rPr>
      </w:pPr>
      <w:r w:rsidRPr="00943236">
        <w:rPr>
          <w:b/>
          <w:sz w:val="24"/>
        </w:rPr>
        <w:t>Design of PMSM servo and control system based on DSP</w:t>
      </w:r>
    </w:p>
    <w:p w:rsidR="00B23B62" w:rsidRPr="00943236" w:rsidRDefault="00B23B62" w:rsidP="00E50DE2">
      <w:pPr>
        <w:jc w:val="center"/>
        <w:rPr>
          <w:sz w:val="20"/>
          <w:szCs w:val="20"/>
        </w:rPr>
      </w:pPr>
      <w:r w:rsidRPr="00943236">
        <w:rPr>
          <w:sz w:val="20"/>
          <w:szCs w:val="20"/>
        </w:rPr>
        <w:t>Guo Wei-jie</w:t>
      </w:r>
      <w:r w:rsidRPr="00943236">
        <w:rPr>
          <w:sz w:val="20"/>
          <w:szCs w:val="20"/>
          <w:vertAlign w:val="superscript"/>
        </w:rPr>
        <w:t>1</w:t>
      </w:r>
      <w:r w:rsidRPr="00943236">
        <w:rPr>
          <w:sz w:val="20"/>
          <w:szCs w:val="20"/>
        </w:rPr>
        <w:t>, Cao xiao-ming</w:t>
      </w:r>
      <w:r w:rsidRPr="00943236">
        <w:rPr>
          <w:sz w:val="20"/>
          <w:szCs w:val="20"/>
          <w:vertAlign w:val="superscript"/>
        </w:rPr>
        <w:t>1</w:t>
      </w:r>
    </w:p>
    <w:p w:rsidR="00B23B62" w:rsidRPr="00943236" w:rsidRDefault="00B23B62" w:rsidP="00E50DE2">
      <w:pPr>
        <w:jc w:val="center"/>
        <w:rPr>
          <w:b/>
          <w:sz w:val="20"/>
          <w:szCs w:val="20"/>
        </w:rPr>
      </w:pPr>
      <w:r w:rsidRPr="00943236">
        <w:rPr>
          <w:b/>
          <w:sz w:val="20"/>
          <w:szCs w:val="20"/>
        </w:rPr>
        <w:t>(1.China Ship Science Research Center</w:t>
      </w:r>
      <w:r w:rsidRPr="00943236">
        <w:rPr>
          <w:rFonts w:hint="eastAsia"/>
          <w:b/>
          <w:sz w:val="20"/>
          <w:szCs w:val="20"/>
        </w:rPr>
        <w:t>，</w:t>
      </w:r>
      <w:r w:rsidRPr="00943236">
        <w:rPr>
          <w:b/>
          <w:sz w:val="20"/>
          <w:szCs w:val="20"/>
        </w:rPr>
        <w:t>Wuxi 214082</w:t>
      </w:r>
      <w:r w:rsidRPr="00943236">
        <w:rPr>
          <w:rFonts w:hint="eastAsia"/>
          <w:b/>
          <w:sz w:val="20"/>
          <w:szCs w:val="20"/>
        </w:rPr>
        <w:t>，</w:t>
      </w:r>
      <w:r w:rsidRPr="00943236">
        <w:rPr>
          <w:b/>
          <w:sz w:val="20"/>
          <w:szCs w:val="20"/>
        </w:rPr>
        <w:t>China)</w:t>
      </w:r>
    </w:p>
    <w:p w:rsidR="00B23B62" w:rsidRPr="00824B6E" w:rsidRDefault="00B23B62" w:rsidP="00E50DE2">
      <w:pPr>
        <w:jc w:val="center"/>
        <w:rPr>
          <w:b/>
          <w:sz w:val="20"/>
          <w:szCs w:val="20"/>
        </w:rPr>
      </w:pPr>
    </w:p>
    <w:p w:rsidR="00B23B62" w:rsidRPr="00824B6E" w:rsidRDefault="00B23B62">
      <w:pPr>
        <w:rPr>
          <w:sz w:val="20"/>
          <w:szCs w:val="20"/>
        </w:rPr>
      </w:pPr>
      <w:r w:rsidRPr="00824B6E">
        <w:rPr>
          <w:b/>
          <w:sz w:val="20"/>
          <w:szCs w:val="20"/>
        </w:rPr>
        <w:t xml:space="preserve">Abstract: </w:t>
      </w:r>
      <w:r w:rsidRPr="00824B6E">
        <w:rPr>
          <w:sz w:val="20"/>
          <w:szCs w:val="20"/>
        </w:rPr>
        <w:t>This paper takes the PMSM as the control object,DSP as control center,IPM as servo center,with CAN bus communication function. The driver control system has high response speed and high control precision and has good application prospect.</w:t>
      </w:r>
    </w:p>
    <w:p w:rsidR="00B23B62" w:rsidRPr="00824B6E" w:rsidRDefault="00B23B62">
      <w:pPr>
        <w:rPr>
          <w:sz w:val="20"/>
          <w:szCs w:val="20"/>
        </w:rPr>
      </w:pPr>
      <w:r w:rsidRPr="00824B6E">
        <w:rPr>
          <w:b/>
          <w:sz w:val="20"/>
          <w:szCs w:val="20"/>
        </w:rPr>
        <w:t>Keywords:</w:t>
      </w:r>
      <w:r w:rsidRPr="00824B6E">
        <w:rPr>
          <w:sz w:val="20"/>
          <w:szCs w:val="20"/>
        </w:rPr>
        <w:t>PMSM,DSP,IPM,Servo system</w:t>
      </w:r>
    </w:p>
    <w:p w:rsidR="00B23B62" w:rsidRPr="009A4038" w:rsidRDefault="00B23B62">
      <w:pPr>
        <w:rPr>
          <w:b/>
          <w:sz w:val="20"/>
          <w:szCs w:val="20"/>
        </w:rPr>
      </w:pPr>
    </w:p>
    <w:p w:rsidR="00B23B62" w:rsidRDefault="00B23B62">
      <w:pPr>
        <w:rPr>
          <w:sz w:val="18"/>
          <w:szCs w:val="18"/>
        </w:rPr>
      </w:pPr>
    </w:p>
    <w:p w:rsidR="00B23B62" w:rsidRPr="00937041" w:rsidRDefault="00B23B62">
      <w:pPr>
        <w:rPr>
          <w:sz w:val="18"/>
          <w:szCs w:val="18"/>
        </w:rPr>
      </w:pPr>
    </w:p>
    <w:sectPr w:rsidR="00B23B62" w:rsidRPr="00937041" w:rsidSect="006B1F80">
      <w:footerReference w:type="default" r:id="rId1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62" w:rsidRDefault="00B23B62" w:rsidP="00EE392A">
      <w:r>
        <w:separator/>
      </w:r>
    </w:p>
  </w:endnote>
  <w:endnote w:type="continuationSeparator" w:id="0">
    <w:p w:rsidR="00B23B62" w:rsidRDefault="00B23B62" w:rsidP="00EE392A">
      <w:r>
        <w:continuationSeparator/>
      </w:r>
    </w:p>
  </w:endnote>
</w:endnotes>
</file>

<file path=word/fontTable.xml><?xml version="1.0" encoding="utf-8"?>
<w:fonts xmlns:r="http://schemas.openxmlformats.org/officeDocument/2006/relationships" xmlns:w="http://schemas.openxmlformats.org/wordprocessingml/2006/main">
  <w:font w:name="等线">
    <w:altName w:val="黑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62" w:rsidRDefault="00B23B62" w:rsidP="00E50DE2">
    <w:pPr>
      <w:pStyle w:val="Footer"/>
      <w:pBdr>
        <w:bottom w:val="single" w:sz="6" w:space="1" w:color="auto"/>
      </w:pBdr>
    </w:pPr>
  </w:p>
  <w:p w:rsidR="00B23B62" w:rsidRDefault="00B23B62" w:rsidP="00E50DE2">
    <w:pPr>
      <w:pStyle w:val="Footer"/>
    </w:pPr>
    <w:r w:rsidRPr="00E50DE2">
      <w:rPr>
        <w:rFonts w:ascii="宋体" w:eastAsia="宋体" w:hAnsi="宋体" w:hint="eastAsia"/>
      </w:rPr>
      <w:t>作者简介：</w:t>
    </w:r>
    <w:r w:rsidRPr="00E50DE2">
      <w:rPr>
        <w:rFonts w:ascii="宋体" w:eastAsia="宋体" w:hAnsi="宋体" w:hint="eastAsia"/>
        <w:color w:val="000000"/>
        <w:kern w:val="0"/>
        <w:lang w:val="zh-CN"/>
      </w:rPr>
      <w:t>郭卫杰</w:t>
    </w:r>
    <w:r w:rsidRPr="00E50DE2">
      <w:rPr>
        <w:rFonts w:ascii="宋体" w:eastAsia="宋体" w:hAnsi="宋体"/>
        <w:color w:val="000000"/>
        <w:kern w:val="0"/>
        <w:lang w:val="zh-CN"/>
      </w:rPr>
      <w:t xml:space="preserve"> </w:t>
    </w:r>
    <w:r w:rsidRPr="00E50DE2">
      <w:rPr>
        <w:rFonts w:ascii="宋体" w:eastAsia="宋体" w:hAnsi="宋体" w:hint="eastAsia"/>
        <w:color w:val="000000"/>
        <w:kern w:val="0"/>
        <w:lang w:val="zh-CN"/>
      </w:rPr>
      <w:t>男，</w:t>
    </w:r>
    <w:r w:rsidRPr="00E50DE2">
      <w:rPr>
        <w:rFonts w:ascii="宋体" w:eastAsia="宋体" w:hAnsi="宋体"/>
        <w:color w:val="000000"/>
        <w:kern w:val="0"/>
        <w:lang w:val="zh-CN"/>
      </w:rPr>
      <w:t>1985</w:t>
    </w:r>
    <w:r w:rsidRPr="00E50DE2">
      <w:rPr>
        <w:rFonts w:ascii="宋体" w:eastAsia="宋体" w:hAnsi="宋体" w:hint="eastAsia"/>
        <w:color w:val="000000"/>
        <w:kern w:val="0"/>
        <w:lang w:val="zh-CN"/>
      </w:rPr>
      <w:t>年生，</w:t>
    </w:r>
    <w:r>
      <w:rPr>
        <w:rFonts w:ascii="宋体" w:eastAsia="宋体" w:hAnsi="宋体" w:hint="eastAsia"/>
        <w:color w:val="000000"/>
        <w:kern w:val="0"/>
        <w:lang w:val="zh-CN"/>
      </w:rPr>
      <w:t>高级</w:t>
    </w:r>
    <w:r w:rsidRPr="00E50DE2">
      <w:rPr>
        <w:rFonts w:ascii="宋体" w:eastAsia="宋体" w:hAnsi="宋体" w:hint="eastAsia"/>
        <w:color w:val="000000"/>
        <w:kern w:val="0"/>
        <w:lang w:val="zh-CN"/>
      </w:rPr>
      <w:t>工程师，电力电子与电力传动专业，目前从事船舶电气设计与研究工作。</w:t>
    </w:r>
  </w:p>
  <w:p w:rsidR="00B23B62" w:rsidRPr="00E50DE2" w:rsidRDefault="00B23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62" w:rsidRPr="00E50DE2" w:rsidRDefault="00B23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62" w:rsidRDefault="00B23B62" w:rsidP="00EE392A">
      <w:r>
        <w:separator/>
      </w:r>
    </w:p>
  </w:footnote>
  <w:footnote w:type="continuationSeparator" w:id="0">
    <w:p w:rsidR="00B23B62" w:rsidRDefault="00B23B62" w:rsidP="00EE3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A02"/>
    <w:rsid w:val="00034C91"/>
    <w:rsid w:val="00041A34"/>
    <w:rsid w:val="00063708"/>
    <w:rsid w:val="002C6F95"/>
    <w:rsid w:val="002D6F9E"/>
    <w:rsid w:val="002E3A3B"/>
    <w:rsid w:val="002F47EE"/>
    <w:rsid w:val="00403038"/>
    <w:rsid w:val="0059776E"/>
    <w:rsid w:val="006169D4"/>
    <w:rsid w:val="0067232B"/>
    <w:rsid w:val="006B1F80"/>
    <w:rsid w:val="00705740"/>
    <w:rsid w:val="00742D06"/>
    <w:rsid w:val="00824B6E"/>
    <w:rsid w:val="008542EE"/>
    <w:rsid w:val="00937041"/>
    <w:rsid w:val="00943236"/>
    <w:rsid w:val="0098286D"/>
    <w:rsid w:val="009A4038"/>
    <w:rsid w:val="00A25D3B"/>
    <w:rsid w:val="00B23B62"/>
    <w:rsid w:val="00B85A02"/>
    <w:rsid w:val="00BC483A"/>
    <w:rsid w:val="00C01C3E"/>
    <w:rsid w:val="00C275D5"/>
    <w:rsid w:val="00D20CF7"/>
    <w:rsid w:val="00E50DE2"/>
    <w:rsid w:val="00EE392A"/>
    <w:rsid w:val="00FC111F"/>
    <w:rsid w:val="00FF2B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2A"/>
    <w:pPr>
      <w:widowControl w:val="0"/>
      <w:jc w:val="both"/>
    </w:pPr>
    <w:rPr>
      <w:rFonts w:ascii="Times New Roman" w:eastAsia="宋体" w:hAnsi="Times New Roman"/>
      <w:szCs w:val="24"/>
    </w:rPr>
  </w:style>
  <w:style w:type="paragraph" w:styleId="Heading2">
    <w:name w:val="heading 2"/>
    <w:basedOn w:val="Normal"/>
    <w:next w:val="Normal"/>
    <w:link w:val="Heading2Char"/>
    <w:uiPriority w:val="99"/>
    <w:qFormat/>
    <w:rsid w:val="00EE392A"/>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
    <w:uiPriority w:val="99"/>
    <w:qFormat/>
    <w:rsid w:val="00EE392A"/>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E392A"/>
    <w:rPr>
      <w:rFonts w:ascii="等线 Light" w:eastAsia="等线 Light" w:hAnsi="等线 Light" w:cs="Times New Roman"/>
      <w:b/>
      <w:bCs/>
      <w:sz w:val="32"/>
      <w:szCs w:val="32"/>
    </w:rPr>
  </w:style>
  <w:style w:type="character" w:customStyle="1" w:styleId="Heading3Char">
    <w:name w:val="Heading 3 Char"/>
    <w:basedOn w:val="DefaultParagraphFont"/>
    <w:link w:val="Heading3"/>
    <w:uiPriority w:val="99"/>
    <w:semiHidden/>
    <w:locked/>
    <w:rsid w:val="00EE392A"/>
    <w:rPr>
      <w:rFonts w:ascii="Times New Roman" w:eastAsia="宋体" w:hAnsi="Times New Roman" w:cs="Times New Roman"/>
      <w:b/>
      <w:bCs/>
      <w:sz w:val="32"/>
      <w:szCs w:val="32"/>
    </w:rPr>
  </w:style>
  <w:style w:type="paragraph" w:styleId="Header">
    <w:name w:val="header"/>
    <w:basedOn w:val="Normal"/>
    <w:link w:val="HeaderChar"/>
    <w:uiPriority w:val="99"/>
    <w:rsid w:val="00EE392A"/>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HeaderChar">
    <w:name w:val="Header Char"/>
    <w:basedOn w:val="DefaultParagraphFont"/>
    <w:link w:val="Header"/>
    <w:uiPriority w:val="99"/>
    <w:locked/>
    <w:rsid w:val="00EE392A"/>
    <w:rPr>
      <w:rFonts w:cs="Times New Roman"/>
      <w:sz w:val="18"/>
      <w:szCs w:val="18"/>
    </w:rPr>
  </w:style>
  <w:style w:type="paragraph" w:styleId="Footer">
    <w:name w:val="footer"/>
    <w:basedOn w:val="Normal"/>
    <w:link w:val="FooterChar"/>
    <w:uiPriority w:val="99"/>
    <w:rsid w:val="00EE392A"/>
    <w:pPr>
      <w:tabs>
        <w:tab w:val="center" w:pos="4153"/>
        <w:tab w:val="right" w:pos="8306"/>
      </w:tabs>
      <w:snapToGrid w:val="0"/>
      <w:jc w:val="left"/>
    </w:pPr>
    <w:rPr>
      <w:rFonts w:ascii="等线" w:eastAsia="等线" w:hAnsi="等线"/>
      <w:sz w:val="18"/>
      <w:szCs w:val="18"/>
    </w:rPr>
  </w:style>
  <w:style w:type="character" w:customStyle="1" w:styleId="FooterChar">
    <w:name w:val="Footer Char"/>
    <w:basedOn w:val="DefaultParagraphFont"/>
    <w:link w:val="Footer"/>
    <w:uiPriority w:val="99"/>
    <w:locked/>
    <w:rsid w:val="00EE392A"/>
    <w:rPr>
      <w:rFonts w:cs="Times New Roman"/>
      <w:sz w:val="18"/>
      <w:szCs w:val="18"/>
    </w:rPr>
  </w:style>
  <w:style w:type="paragraph" w:customStyle="1" w:styleId="2111">
    <w:name w:val="样式 标题 2 + 段前: 1 行 段后: 1 行1"/>
    <w:basedOn w:val="Heading2"/>
    <w:uiPriority w:val="99"/>
    <w:rsid w:val="00EE392A"/>
    <w:pPr>
      <w:spacing w:beforeLines="100" w:afterLines="100" w:line="240" w:lineRule="auto"/>
      <w:jc w:val="left"/>
    </w:pPr>
    <w:rPr>
      <w:rFonts w:ascii="Times New Roman" w:eastAsia="黑体" w:hAnsi="Times New Roman" w:cs="宋体"/>
      <w:b w:val="0"/>
      <w:bCs w:val="0"/>
      <w:sz w:val="28"/>
      <w:szCs w:val="20"/>
    </w:rPr>
  </w:style>
  <w:style w:type="paragraph" w:customStyle="1" w:styleId="30505">
    <w:name w:val="样式 标题 3 + (西文) 宋体 段前: 0.5 行 段后: 0.5 行"/>
    <w:basedOn w:val="Heading3"/>
    <w:uiPriority w:val="99"/>
    <w:rsid w:val="00EE392A"/>
    <w:pPr>
      <w:spacing w:beforeLines="50" w:afterLines="50" w:line="240" w:lineRule="auto"/>
      <w:jc w:val="left"/>
    </w:pPr>
    <w:rPr>
      <w:rFonts w:eastAsia="黑体" w:cs="宋体"/>
      <w:b w:val="0"/>
      <w:bCs w:val="0"/>
      <w:sz w:val="24"/>
      <w:szCs w:val="20"/>
    </w:rPr>
  </w:style>
  <w:style w:type="paragraph" w:styleId="ListParagraph">
    <w:name w:val="List Paragraph"/>
    <w:basedOn w:val="Normal"/>
    <w:uiPriority w:val="99"/>
    <w:qFormat/>
    <w:rsid w:val="00824B6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Microsoft_Visio_2003-2010___11.vsd"/><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9</Pages>
  <Words>743</Words>
  <Characters>4240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Royg</dc:creator>
  <cp:keywords/>
  <dc:description/>
  <cp:lastModifiedBy>微软用户</cp:lastModifiedBy>
  <cp:revision>14</cp:revision>
  <dcterms:created xsi:type="dcterms:W3CDTF">2017-11-06T12:13:00Z</dcterms:created>
  <dcterms:modified xsi:type="dcterms:W3CDTF">2017-11-17T06:11:00Z</dcterms:modified>
</cp:coreProperties>
</file>